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01" w:rsidRPr="00581820" w:rsidRDefault="00DD6801" w:rsidP="00DD6801">
      <w:pPr>
        <w:pStyle w:val="Titolo"/>
        <w:ind w:left="284"/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5650865</wp:posOffset>
            </wp:positionH>
            <wp:positionV relativeFrom="paragraph">
              <wp:posOffset>189865</wp:posOffset>
            </wp:positionV>
            <wp:extent cx="1208405" cy="742315"/>
            <wp:effectExtent l="19050" t="0" r="0" b="0"/>
            <wp:wrapNone/>
            <wp:docPr id="17" name="Immagine 0" descr="logo-s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ps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791210</wp:posOffset>
            </wp:positionH>
            <wp:positionV relativeFrom="paragraph">
              <wp:posOffset>236855</wp:posOffset>
            </wp:positionV>
            <wp:extent cx="962660" cy="982980"/>
            <wp:effectExtent l="19050" t="0" r="8890" b="0"/>
            <wp:wrapNone/>
            <wp:docPr id="1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1820">
        <w:rPr>
          <w:sz w:val="28"/>
        </w:rPr>
        <w:t>ISTITUTO</w:t>
      </w:r>
      <w:r w:rsidRPr="00581820">
        <w:rPr>
          <w:spacing w:val="-3"/>
          <w:sz w:val="28"/>
        </w:rPr>
        <w:t xml:space="preserve"> </w:t>
      </w:r>
      <w:r w:rsidRPr="00581820">
        <w:rPr>
          <w:sz w:val="28"/>
        </w:rPr>
        <w:t>COMPRENSIVO</w:t>
      </w:r>
      <w:r w:rsidRPr="00581820">
        <w:rPr>
          <w:spacing w:val="3"/>
          <w:sz w:val="28"/>
        </w:rPr>
        <w:t xml:space="preserve"> </w:t>
      </w:r>
      <w:proofErr w:type="spellStart"/>
      <w:r w:rsidRPr="00581820">
        <w:rPr>
          <w:sz w:val="28"/>
        </w:rPr>
        <w:t>DI</w:t>
      </w:r>
      <w:proofErr w:type="spellEnd"/>
      <w:r w:rsidRPr="00581820">
        <w:rPr>
          <w:spacing w:val="-3"/>
          <w:sz w:val="28"/>
        </w:rPr>
        <w:t xml:space="preserve"> </w:t>
      </w:r>
      <w:r w:rsidRPr="00581820">
        <w:rPr>
          <w:spacing w:val="-2"/>
          <w:sz w:val="28"/>
        </w:rPr>
        <w:t>GALLICANO</w:t>
      </w:r>
    </w:p>
    <w:p w:rsidR="00DD6801" w:rsidRPr="00581820" w:rsidRDefault="00DD6801" w:rsidP="00DD6801">
      <w:pPr>
        <w:pStyle w:val="Titolo2"/>
        <w:spacing w:before="5"/>
        <w:ind w:left="284"/>
        <w:jc w:val="center"/>
        <w:rPr>
          <w:sz w:val="24"/>
        </w:rPr>
      </w:pPr>
      <w:r w:rsidRPr="00581820">
        <w:rPr>
          <w:spacing w:val="-2"/>
          <w:sz w:val="24"/>
        </w:rPr>
        <w:t xml:space="preserve">  di</w:t>
      </w:r>
      <w:r w:rsidRPr="00581820">
        <w:rPr>
          <w:spacing w:val="-13"/>
          <w:sz w:val="24"/>
        </w:rPr>
        <w:t xml:space="preserve"> </w:t>
      </w:r>
      <w:r w:rsidRPr="00581820">
        <w:rPr>
          <w:spacing w:val="-2"/>
          <w:sz w:val="24"/>
        </w:rPr>
        <w:t>Scuola</w:t>
      </w:r>
      <w:r w:rsidRPr="00581820">
        <w:rPr>
          <w:spacing w:val="-8"/>
          <w:sz w:val="24"/>
        </w:rPr>
        <w:t xml:space="preserve"> </w:t>
      </w:r>
      <w:r w:rsidRPr="00581820">
        <w:rPr>
          <w:spacing w:val="-2"/>
          <w:sz w:val="24"/>
        </w:rPr>
        <w:t>dell’Infanzia,</w:t>
      </w:r>
      <w:r w:rsidRPr="00581820">
        <w:rPr>
          <w:spacing w:val="-8"/>
          <w:sz w:val="24"/>
        </w:rPr>
        <w:t xml:space="preserve"> </w:t>
      </w:r>
      <w:r w:rsidRPr="00581820">
        <w:rPr>
          <w:spacing w:val="-2"/>
          <w:sz w:val="24"/>
        </w:rPr>
        <w:t>Primaria</w:t>
      </w:r>
      <w:r w:rsidRPr="00581820">
        <w:rPr>
          <w:spacing w:val="-7"/>
          <w:sz w:val="24"/>
        </w:rPr>
        <w:t xml:space="preserve"> </w:t>
      </w:r>
      <w:r w:rsidRPr="00581820">
        <w:rPr>
          <w:spacing w:val="-2"/>
          <w:sz w:val="24"/>
        </w:rPr>
        <w:t>e</w:t>
      </w:r>
      <w:r w:rsidRPr="00581820">
        <w:rPr>
          <w:spacing w:val="-10"/>
          <w:sz w:val="24"/>
        </w:rPr>
        <w:t xml:space="preserve"> </w:t>
      </w:r>
      <w:r w:rsidRPr="00581820">
        <w:rPr>
          <w:spacing w:val="-2"/>
          <w:sz w:val="24"/>
        </w:rPr>
        <w:t>Secondaria</w:t>
      </w:r>
      <w:r w:rsidRPr="00581820">
        <w:rPr>
          <w:spacing w:val="-10"/>
          <w:sz w:val="24"/>
        </w:rPr>
        <w:t xml:space="preserve"> </w:t>
      </w:r>
      <w:r w:rsidRPr="00581820">
        <w:rPr>
          <w:spacing w:val="-2"/>
          <w:sz w:val="24"/>
        </w:rPr>
        <w:t>di</w:t>
      </w:r>
      <w:r w:rsidRPr="00581820">
        <w:rPr>
          <w:spacing w:val="-7"/>
          <w:sz w:val="24"/>
        </w:rPr>
        <w:t xml:space="preserve"> </w:t>
      </w:r>
      <w:r w:rsidRPr="00581820">
        <w:rPr>
          <w:spacing w:val="-2"/>
          <w:sz w:val="24"/>
        </w:rPr>
        <w:t>1°grado</w:t>
      </w:r>
    </w:p>
    <w:p w:rsidR="00DD6801" w:rsidRDefault="00DD6801" w:rsidP="00DD6801">
      <w:pPr>
        <w:spacing w:before="3" w:line="259" w:lineRule="auto"/>
        <w:ind w:left="284" w:right="4" w:hanging="3"/>
        <w:jc w:val="center"/>
        <w:rPr>
          <w:rFonts w:ascii="Calibri"/>
          <w:b/>
          <w:sz w:val="20"/>
        </w:rPr>
      </w:pPr>
      <w:r w:rsidRPr="00581820">
        <w:rPr>
          <w:rFonts w:ascii="Calibri"/>
          <w:b/>
          <w:sz w:val="20"/>
        </w:rPr>
        <w:t xml:space="preserve">Via Maresciallo G. </w:t>
      </w:r>
      <w:proofErr w:type="spellStart"/>
      <w:r w:rsidRPr="00581820">
        <w:rPr>
          <w:rFonts w:ascii="Calibri"/>
          <w:b/>
          <w:sz w:val="20"/>
        </w:rPr>
        <w:t>Guazzelli</w:t>
      </w:r>
      <w:proofErr w:type="spellEnd"/>
      <w:r w:rsidRPr="00581820">
        <w:rPr>
          <w:rFonts w:ascii="Calibri"/>
          <w:b/>
          <w:sz w:val="20"/>
        </w:rPr>
        <w:t>, 2 Gallicano 55027 (Lucca) - Tel. 0583/74019</w:t>
      </w:r>
    </w:p>
    <w:p w:rsidR="00DD6801" w:rsidRPr="00581820" w:rsidRDefault="00B01224" w:rsidP="00DD6801">
      <w:pPr>
        <w:spacing w:before="3" w:line="259" w:lineRule="auto"/>
        <w:ind w:left="284" w:right="4" w:hanging="3"/>
        <w:jc w:val="center"/>
        <w:rPr>
          <w:rFonts w:ascii="Calibri"/>
          <w:b/>
          <w:sz w:val="20"/>
        </w:rPr>
      </w:pPr>
      <w:hyperlink r:id="rId6">
        <w:r w:rsidR="00DD6801" w:rsidRPr="00581820">
          <w:rPr>
            <w:rFonts w:ascii="Calibri"/>
            <w:b/>
            <w:color w:val="0000FF"/>
            <w:sz w:val="20"/>
            <w:u w:val="single" w:color="0000FF"/>
          </w:rPr>
          <w:t>luic82400r@istruzione.it</w:t>
        </w:r>
      </w:hyperlink>
      <w:r w:rsidR="00DD6801" w:rsidRPr="00581820">
        <w:rPr>
          <w:rFonts w:ascii="Calibri"/>
          <w:b/>
          <w:color w:val="0000FF"/>
          <w:spacing w:val="21"/>
          <w:sz w:val="20"/>
        </w:rPr>
        <w:t xml:space="preserve"> </w:t>
      </w:r>
      <w:r w:rsidR="00DD6801" w:rsidRPr="00581820">
        <w:rPr>
          <w:rFonts w:ascii="Calibri"/>
          <w:b/>
          <w:sz w:val="20"/>
        </w:rPr>
        <w:t>-</w:t>
      </w:r>
      <w:r w:rsidR="00DD6801" w:rsidRPr="00581820">
        <w:rPr>
          <w:rFonts w:ascii="Calibri"/>
          <w:b/>
          <w:spacing w:val="-11"/>
          <w:sz w:val="20"/>
        </w:rPr>
        <w:t xml:space="preserve"> </w:t>
      </w:r>
      <w:hyperlink r:id="rId7">
        <w:r w:rsidR="00DD6801" w:rsidRPr="00581820">
          <w:rPr>
            <w:rFonts w:ascii="Calibri"/>
            <w:b/>
            <w:color w:val="0000FF"/>
            <w:sz w:val="20"/>
            <w:u w:val="single" w:color="0000FF"/>
          </w:rPr>
          <w:t>luic82400r@pec.istruzione.it</w:t>
        </w:r>
      </w:hyperlink>
      <w:r w:rsidR="00DD6801" w:rsidRPr="00581820">
        <w:rPr>
          <w:rFonts w:ascii="Calibri"/>
          <w:b/>
          <w:color w:val="0000FF"/>
          <w:spacing w:val="23"/>
          <w:sz w:val="20"/>
        </w:rPr>
        <w:t xml:space="preserve"> </w:t>
      </w:r>
      <w:r w:rsidR="00DD6801" w:rsidRPr="00581820">
        <w:rPr>
          <w:rFonts w:ascii="Calibri"/>
          <w:b/>
          <w:sz w:val="20"/>
        </w:rPr>
        <w:t>-</w:t>
      </w:r>
      <w:r w:rsidR="00DD6801" w:rsidRPr="00581820">
        <w:rPr>
          <w:rFonts w:ascii="Calibri"/>
          <w:b/>
          <w:spacing w:val="24"/>
          <w:sz w:val="20"/>
        </w:rPr>
        <w:t xml:space="preserve"> </w:t>
      </w:r>
      <w:hyperlink r:id="rId8">
        <w:r w:rsidR="00DD6801" w:rsidRPr="00581820">
          <w:rPr>
            <w:rFonts w:ascii="Calibri"/>
            <w:b/>
            <w:color w:val="0000FF"/>
            <w:sz w:val="20"/>
            <w:u w:val="single" w:color="0000FF"/>
          </w:rPr>
          <w:t>www.icgallicano.it</w:t>
        </w:r>
      </w:hyperlink>
    </w:p>
    <w:p w:rsidR="00DD6801" w:rsidRPr="00581820" w:rsidRDefault="00DD6801" w:rsidP="00DD6801">
      <w:pPr>
        <w:spacing w:before="15"/>
        <w:ind w:left="284"/>
        <w:jc w:val="center"/>
        <w:rPr>
          <w:rFonts w:ascii="Calibri" w:hAnsi="Calibri"/>
          <w:b/>
          <w:sz w:val="18"/>
        </w:rPr>
      </w:pPr>
      <w:r w:rsidRPr="00581820">
        <w:rPr>
          <w:rFonts w:ascii="Calibri" w:hAnsi="Calibri"/>
          <w:b/>
          <w:sz w:val="18"/>
        </w:rPr>
        <w:t>C.F.</w:t>
      </w:r>
      <w:r w:rsidRPr="00581820">
        <w:rPr>
          <w:rFonts w:ascii="Calibri" w:hAnsi="Calibri"/>
          <w:b/>
          <w:spacing w:val="-7"/>
          <w:sz w:val="18"/>
        </w:rPr>
        <w:t xml:space="preserve"> </w:t>
      </w:r>
      <w:r w:rsidRPr="00581820">
        <w:rPr>
          <w:rFonts w:ascii="Calibri" w:hAnsi="Calibri"/>
          <w:b/>
          <w:sz w:val="18"/>
        </w:rPr>
        <w:t>81000130468</w:t>
      </w:r>
      <w:r w:rsidRPr="00581820">
        <w:rPr>
          <w:rFonts w:ascii="Calibri" w:hAnsi="Calibri"/>
          <w:b/>
          <w:spacing w:val="-5"/>
          <w:sz w:val="18"/>
        </w:rPr>
        <w:t xml:space="preserve"> </w:t>
      </w:r>
      <w:r w:rsidRPr="00581820">
        <w:rPr>
          <w:rFonts w:ascii="Calibri" w:hAnsi="Calibri"/>
          <w:b/>
          <w:sz w:val="18"/>
        </w:rPr>
        <w:t>–</w:t>
      </w:r>
      <w:r w:rsidRPr="00581820">
        <w:rPr>
          <w:rFonts w:ascii="Calibri" w:hAnsi="Calibri"/>
          <w:b/>
          <w:spacing w:val="-6"/>
          <w:sz w:val="18"/>
        </w:rPr>
        <w:t xml:space="preserve"> </w:t>
      </w:r>
      <w:r w:rsidRPr="00581820">
        <w:rPr>
          <w:rFonts w:ascii="Calibri" w:hAnsi="Calibri"/>
          <w:b/>
          <w:sz w:val="18"/>
        </w:rPr>
        <w:t>COD.</w:t>
      </w:r>
      <w:r w:rsidRPr="00581820">
        <w:rPr>
          <w:rFonts w:ascii="Calibri" w:hAnsi="Calibri"/>
          <w:b/>
          <w:spacing w:val="-3"/>
          <w:sz w:val="18"/>
        </w:rPr>
        <w:t xml:space="preserve"> </w:t>
      </w:r>
      <w:r w:rsidRPr="00581820">
        <w:rPr>
          <w:rFonts w:ascii="Calibri" w:hAnsi="Calibri"/>
          <w:b/>
          <w:sz w:val="18"/>
        </w:rPr>
        <w:t>UNIVOCO:</w:t>
      </w:r>
      <w:r w:rsidRPr="00581820">
        <w:rPr>
          <w:rFonts w:ascii="Calibri" w:hAnsi="Calibri"/>
          <w:b/>
          <w:spacing w:val="-3"/>
          <w:sz w:val="18"/>
        </w:rPr>
        <w:t xml:space="preserve"> </w:t>
      </w:r>
      <w:r w:rsidRPr="00581820">
        <w:rPr>
          <w:rFonts w:ascii="Calibri" w:hAnsi="Calibri"/>
          <w:b/>
          <w:spacing w:val="-2"/>
          <w:sz w:val="18"/>
        </w:rPr>
        <w:t>UFJ9ND</w:t>
      </w:r>
    </w:p>
    <w:p w:rsidR="00DD6801" w:rsidRDefault="00DD6801" w:rsidP="00DD6801">
      <w:pPr>
        <w:jc w:val="right"/>
      </w:pPr>
      <w:r>
        <w:tab/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t xml:space="preserve">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GRIGLIE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DI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OSSERVAZIONE E VALUTAZIONE SCUOLA DELL’INFANZIA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656" w:right="619" w:hanging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La valutazione nella scuola dell’Infanzia risponde ad una funzione di carattere formativo. Come esplicitato dalle Indicazioni Nazionali essa non si limita a verificare gli esiti del processo di apprendimento ma traccia il profilo di crescita di ogni singolo bambino incoraggiando lo sviluppo di tutte le sue potenzialità. </w:t>
      </w:r>
    </w:p>
    <w:p w:rsidR="00FC4290" w:rsidRPr="00230972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656" w:right="619" w:hanging="5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4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AMBITI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DI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OSSERVAZIONE E VALUTAZIONE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656" w:right="629" w:hanging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Pur considerando il percorso evolutivo di ogni bambino come processo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unitario, verranno considerati i seguenti ambiti di osservazione e valutazione strettamente legati ai cinque campi di esperienza: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IDENTITÀ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AUTONOMIA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SOCIALITÀ, RELAZIONE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RISORSE COGNITIVE </w:t>
      </w:r>
    </w:p>
    <w:p w:rsidR="00FC4290" w:rsidRPr="00230972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8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color w:val="000000"/>
          <w:sz w:val="24"/>
          <w:szCs w:val="24"/>
        </w:rPr>
        <w:t xml:space="preserve">➔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RISORSE ESPRESSIVE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47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4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TEMPI E STRUMENTI </w:t>
      </w:r>
    </w:p>
    <w:p w:rsidR="00FC4290" w:rsidRPr="00230972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2" w:lineRule="auto"/>
        <w:ind w:left="664" w:right="655" w:hanging="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Per offrire un quadro di valutazione chiaro, definito e connesso con l’evoluzione individuale di ogni bambino si procederà nel seguente modo: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5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Ingresso alla scuola dell’Infanzia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>settembre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57" w:right="645" w:hanging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 prima valutazione avverrà per i bambini di tre anni al termine di un per</w:t>
      </w:r>
      <w:r>
        <w:rPr>
          <w:rFonts w:ascii="Calibri" w:eastAsia="Calibri" w:hAnsi="Calibri" w:cs="Calibri"/>
          <w:sz w:val="24"/>
          <w:szCs w:val="24"/>
        </w:rPr>
        <w:t xml:space="preserve">iodo di osservazione iniziale 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on una griglia dettagliata e analitica si potrà rilevare il quadro di partenza di ogni bambino.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5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Fine primo anno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giugno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64" w:right="631" w:hanging="2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Sulla base di quanto emerso e sul percorso didattico avviato, i docenti potranno descrivere l’evoluzione che hanno osservato in ogni bambino in tutti gli ambiti considerati.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Inizio secondo anno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>settembre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FC4290" w:rsidRPr="00230972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55" w:right="650" w:hanging="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Le osservazioni/valutazioni, con indicatori di competenza più rispondenti all’età considerata, saranno mirate a far emergere i bisogni formativi individuali per ogni ambito considerato.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5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Fine secondo anno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giugno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55" w:right="626" w:hanging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Anche in questo caso saranno evidenziate le evoluzioni individuali segnalando in modo particolare se il percorso di crescita del bambino è in linea con i bisogni formativi evidenziati.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Inizio terzo anno </w:t>
      </w:r>
      <w:r>
        <w:rPr>
          <w:rFonts w:ascii="Calibri" w:eastAsia="Calibri" w:hAnsi="Calibri" w:cs="Calibri"/>
          <w:b/>
          <w:i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settembre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 </w:t>
      </w:r>
    </w:p>
    <w:p w:rsidR="00FC4290" w:rsidRPr="00230972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64" w:right="628" w:hanging="2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Si attuerà una osservazione/valutazione più accurata e mirata con indicatori di competenza sempre più specifici in vista del passaggio alla scuola primaria. </w:t>
      </w:r>
    </w:p>
    <w:p w:rsidR="00FC4290" w:rsidRDefault="00FC4290" w:rsidP="00FC4290">
      <w:pPr>
        <w:pStyle w:val="normal"/>
      </w:pPr>
      <w:r>
        <w:t xml:space="preserve">           </w:t>
      </w:r>
      <w:r>
        <w:rPr>
          <w:b/>
        </w:rPr>
        <w:t>Fine terzo anno</w:t>
      </w:r>
      <w:r>
        <w:t xml:space="preserve"> (giugno) </w:t>
      </w:r>
    </w:p>
    <w:p w:rsidR="00FC4290" w:rsidRDefault="00FC4290" w:rsidP="00FC42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656" w:right="627" w:hanging="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Al termine del terzo anno la griglia di valutazione servirà per stendere un profilo finale e per compilare la scheda di passaggi</w:t>
      </w:r>
      <w:r>
        <w:rPr>
          <w:rFonts w:ascii="Calibri" w:eastAsia="Calibri" w:hAnsi="Calibri" w:cs="Calibri"/>
          <w:sz w:val="24"/>
          <w:szCs w:val="24"/>
        </w:rPr>
        <w:t>o alla scuola primaria.</w:t>
      </w:r>
    </w:p>
    <w:p w:rsidR="00DD6801" w:rsidRDefault="00DD6801" w:rsidP="00DD680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lastRenderedPageBreak/>
        <w:t xml:space="preserve">GRIGLIA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DI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 OSSERVAZIONE E VALUTAZIONE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right="4469"/>
        <w:jc w:val="right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QUATTRO ANNI </w:t>
      </w:r>
    </w:p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right="4469"/>
        <w:rPr>
          <w:rFonts w:ascii="Calibri" w:eastAsia="Calibri" w:hAnsi="Calibri" w:cs="Calibri"/>
          <w:b/>
          <w:i/>
          <w:sz w:val="28"/>
          <w:szCs w:val="28"/>
        </w:rPr>
      </w:pPr>
    </w:p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70"/>
        </w:tabs>
        <w:spacing w:before="265" w:line="240" w:lineRule="auto"/>
        <w:ind w:right="4469"/>
        <w:rPr>
          <w:rFonts w:ascii="Calibri" w:eastAsia="Calibri" w:hAnsi="Calibri" w:cs="Calibri"/>
          <w:b/>
          <w:sz w:val="24"/>
          <w:szCs w:val="24"/>
        </w:rPr>
        <w:sectPr w:rsidR="00F47F04" w:rsidSect="00F47F04">
          <w:type w:val="continuous"/>
          <w:pgSz w:w="11920" w:h="16840"/>
          <w:pgMar w:top="1418" w:right="489" w:bottom="889" w:left="480" w:header="0" w:footer="720" w:gutter="0"/>
          <w:pgNumType w:start="1"/>
          <w:cols w:space="720"/>
        </w:sectPr>
      </w:pPr>
      <w:r>
        <w:rPr>
          <w:rFonts w:ascii="Calibri" w:eastAsia="Calibri" w:hAnsi="Calibri" w:cs="Calibri"/>
          <w:b/>
          <w:i/>
          <w:sz w:val="28"/>
          <w:szCs w:val="28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IL SÉ E L’ALTRO (identità/socializzazione)</w:t>
      </w:r>
    </w:p>
    <w:p w:rsidR="00F47F04" w:rsidRDefault="00F47F04" w:rsidP="00F47F04">
      <w:pPr>
        <w:pStyle w:val="normal"/>
        <w:widowControl w:val="0"/>
        <w:spacing w:before="301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 </w:t>
      </w:r>
      <w:r>
        <w:rPr>
          <w:rFonts w:ascii="Calibri" w:eastAsia="Calibri" w:hAnsi="Calibri" w:cs="Calibri"/>
          <w:b/>
          <w:i/>
          <w:sz w:val="20"/>
          <w:szCs w:val="20"/>
        </w:rPr>
        <w:t xml:space="preserve">                 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</w:t>
      </w:r>
      <w:r>
        <w:rPr>
          <w:rFonts w:ascii="Calibri" w:eastAsia="Calibri" w:hAnsi="Calibri" w:cs="Calibr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ectPr w:rsidR="00F47F04">
          <w:type w:val="continuous"/>
          <w:pgSz w:w="11920" w:h="16840"/>
          <w:pgMar w:top="1709" w:right="1070" w:bottom="889" w:left="930" w:header="0" w:footer="720" w:gutter="0"/>
          <w:cols w:num="2" w:space="720" w:equalWidth="0">
            <w:col w:w="4960" w:space="0"/>
            <w:col w:w="4960" w:space="0"/>
          </w:cols>
        </w:sectPr>
      </w:pPr>
    </w:p>
    <w:p w:rsidR="00F47F04" w:rsidRDefault="00F47F04" w:rsidP="00F47F04">
      <w:pPr>
        <w:pStyle w:val="normal"/>
        <w:widowControl w:val="0"/>
        <w:spacing w:before="301" w:line="240" w:lineRule="auto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lastRenderedPageBreak/>
        <w:t xml:space="preserve">    Indicatori di competenza e apprendimenti attesi                                                               Gennaio                           Giugno</w:t>
      </w:r>
    </w:p>
    <w:tbl>
      <w:tblPr>
        <w:tblpPr w:leftFromText="180" w:rightFromText="180" w:topFromText="180" w:bottomFromText="180" w:vertAnchor="text" w:tblpX="407"/>
        <w:tblW w:w="9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87"/>
        <w:gridCol w:w="570"/>
        <w:gridCol w:w="615"/>
        <w:gridCol w:w="1046"/>
        <w:gridCol w:w="420"/>
        <w:gridCol w:w="750"/>
        <w:gridCol w:w="957"/>
      </w:tblGrid>
      <w:tr w:rsidR="00F47F04" w:rsidTr="00571A63">
        <w:trPr>
          <w:trHeight w:val="448"/>
        </w:trPr>
        <w:tc>
          <w:tcPr>
            <w:tcW w:w="5487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E’ autonomo nelle attività di routine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46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 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485"/>
        </w:trPr>
        <w:tc>
          <w:tcPr>
            <w:tcW w:w="5487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 relaziona con i compagni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46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693"/>
        </w:trPr>
        <w:tc>
          <w:tcPr>
            <w:tcW w:w="5487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 relaziona con gli adulti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46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693"/>
        </w:trPr>
        <w:tc>
          <w:tcPr>
            <w:tcW w:w="5487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Condivide giochi e materiali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46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650"/>
        </w:trPr>
        <w:tc>
          <w:tcPr>
            <w:tcW w:w="5487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Accetta regole fondamentali di convivenza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46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693"/>
        </w:trPr>
        <w:tc>
          <w:tcPr>
            <w:tcW w:w="5487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Partecipa con interesse a tutte le attività proposte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46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693"/>
        </w:trPr>
        <w:tc>
          <w:tcPr>
            <w:tcW w:w="5487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 inserisce spontaneamente nel gruppo gioco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46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693"/>
        </w:trPr>
        <w:tc>
          <w:tcPr>
            <w:tcW w:w="5487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Tollera correttamente gli episodi di frustrazione di diversa natura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46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</w:tbl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1097" w:lineRule="auto"/>
        <w:ind w:left="527" w:right="75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1097" w:lineRule="auto"/>
        <w:ind w:left="527" w:right="756"/>
        <w:rPr>
          <w:rFonts w:ascii="Calibri" w:eastAsia="Calibri" w:hAnsi="Calibri" w:cs="Calibri"/>
          <w:sz w:val="20"/>
          <w:szCs w:val="20"/>
        </w:rPr>
      </w:pPr>
    </w:p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1097" w:lineRule="auto"/>
        <w:ind w:left="527" w:right="756"/>
        <w:rPr>
          <w:rFonts w:ascii="Calibri" w:eastAsia="Calibri" w:hAnsi="Calibri" w:cs="Calibri"/>
          <w:sz w:val="20"/>
          <w:szCs w:val="20"/>
        </w:rPr>
      </w:pPr>
    </w:p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1097" w:lineRule="auto"/>
        <w:ind w:left="527" w:right="756"/>
        <w:rPr>
          <w:rFonts w:ascii="Calibri" w:eastAsia="Calibri" w:hAnsi="Calibri" w:cs="Calibri"/>
          <w:sz w:val="20"/>
          <w:szCs w:val="20"/>
        </w:rPr>
      </w:pPr>
    </w:p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1097" w:lineRule="auto"/>
        <w:ind w:left="527" w:right="756"/>
        <w:rPr>
          <w:rFonts w:ascii="Calibri" w:eastAsia="Calibri" w:hAnsi="Calibri" w:cs="Calibri"/>
          <w:sz w:val="20"/>
          <w:szCs w:val="20"/>
        </w:rPr>
      </w:pPr>
    </w:p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1097" w:lineRule="auto"/>
        <w:ind w:left="527" w:right="756"/>
        <w:rPr>
          <w:rFonts w:ascii="Calibri" w:eastAsia="Calibri" w:hAnsi="Calibri" w:cs="Calibri"/>
          <w:sz w:val="20"/>
          <w:szCs w:val="20"/>
        </w:rPr>
      </w:pPr>
    </w:p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1097" w:lineRule="auto"/>
        <w:ind w:left="527" w:right="75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IL CORPO E IL MOVIMENTO (autonomia/motricità)</w:t>
      </w:r>
    </w:p>
    <w:p w:rsidR="00F47F04" w:rsidRDefault="00F47F04" w:rsidP="00F47F04">
      <w:pPr>
        <w:pStyle w:val="normal"/>
        <w:widowControl w:val="0"/>
        <w:spacing w:before="301" w:line="240" w:lineRule="auto"/>
        <w:ind w:left="515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>Indicatori di competenza e apprendimenti attesi                                                               Gennaio                           Giugno</w:t>
      </w:r>
    </w:p>
    <w:tbl>
      <w:tblPr>
        <w:tblpPr w:leftFromText="180" w:rightFromText="180" w:topFromText="180" w:bottomFromText="180" w:vertAnchor="text" w:tblpX="625"/>
        <w:tblW w:w="98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487"/>
        <w:gridCol w:w="570"/>
        <w:gridCol w:w="615"/>
        <w:gridCol w:w="1083"/>
        <w:gridCol w:w="420"/>
        <w:gridCol w:w="750"/>
        <w:gridCol w:w="956"/>
      </w:tblGrid>
      <w:tr w:rsidR="00F47F04" w:rsidTr="00571A63">
        <w:trPr>
          <w:trHeight w:val="308"/>
        </w:trPr>
        <w:tc>
          <w:tcPr>
            <w:tcW w:w="5487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Denomina correttamente le varie parti del corpo</w:t>
            </w:r>
          </w:p>
        </w:tc>
        <w:tc>
          <w:tcPr>
            <w:tcW w:w="57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 </w:t>
            </w:r>
          </w:p>
        </w:tc>
        <w:tc>
          <w:tcPr>
            <w:tcW w:w="75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6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44"/>
        </w:trPr>
        <w:tc>
          <w:tcPr>
            <w:tcW w:w="5487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Riproduce in maniera adeguata all’età lo schema corporeo</w:t>
            </w:r>
          </w:p>
        </w:tc>
        <w:tc>
          <w:tcPr>
            <w:tcW w:w="57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6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5487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Impiega schemi motori di base (camminare, saltare, correre)</w:t>
            </w:r>
          </w:p>
        </w:tc>
        <w:tc>
          <w:tcPr>
            <w:tcW w:w="57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6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20"/>
        </w:trPr>
        <w:tc>
          <w:tcPr>
            <w:tcW w:w="5487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 una corretta coordinazione generale</w:t>
            </w:r>
          </w:p>
        </w:tc>
        <w:tc>
          <w:tcPr>
            <w:tcW w:w="57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6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5487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Sta affinando la motricità fine (taglia, piega, infila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perle…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57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6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5487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Impugna correttamente (matita, pennarello, pennello)</w:t>
            </w:r>
          </w:p>
        </w:tc>
        <w:tc>
          <w:tcPr>
            <w:tcW w:w="57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6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</w:tbl>
    <w:p w:rsidR="00F47F04" w:rsidRDefault="00F47F04" w:rsidP="00F47F04">
      <w:pPr>
        <w:pStyle w:val="normal"/>
        <w:widowControl w:val="0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before="301" w:line="240" w:lineRule="auto"/>
        <w:ind w:left="515"/>
        <w:rPr>
          <w:rFonts w:ascii="Calibri" w:eastAsia="Calibri" w:hAnsi="Calibri" w:cs="Calibri"/>
          <w:b/>
          <w:i/>
          <w:sz w:val="20"/>
          <w:szCs w:val="20"/>
        </w:rPr>
      </w:pPr>
    </w:p>
    <w:p w:rsidR="00F47F04" w:rsidRDefault="00F47F04" w:rsidP="00F47F04">
      <w:pPr>
        <w:pStyle w:val="normal"/>
        <w:widowControl w:val="0"/>
        <w:spacing w:before="301" w:line="240" w:lineRule="auto"/>
        <w:ind w:left="515"/>
        <w:rPr>
          <w:rFonts w:ascii="Calibri" w:eastAsia="Calibri" w:hAnsi="Calibri" w:cs="Calibri"/>
          <w:b/>
          <w:i/>
          <w:sz w:val="20"/>
          <w:szCs w:val="20"/>
        </w:rPr>
      </w:pPr>
    </w:p>
    <w:p w:rsidR="00F47F04" w:rsidRDefault="00F47F04" w:rsidP="00F47F04">
      <w:pPr>
        <w:pStyle w:val="normal"/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IMMAGINI SUONI COLORI (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gestualità-arte-musica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)</w:t>
      </w:r>
    </w:p>
    <w:p w:rsidR="00F47F04" w:rsidRDefault="00F47F04" w:rsidP="00F47F04">
      <w:pPr>
        <w:pStyle w:val="normal"/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Indicatori di competenza e apprendimenti attesi</w:t>
      </w:r>
    </w:p>
    <w:p w:rsidR="00F47F04" w:rsidRDefault="00F47F04" w:rsidP="00F47F04">
      <w:pPr>
        <w:pStyle w:val="normal"/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before="301" w:line="240" w:lineRule="auto"/>
        <w:ind w:left="515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Gennaio                           Giugno</w:t>
      </w:r>
    </w:p>
    <w:tbl>
      <w:tblPr>
        <w:tblpPr w:leftFromText="180" w:rightFromText="180" w:topFromText="180" w:bottomFromText="180" w:vertAnchor="text" w:tblpX="909"/>
        <w:tblW w:w="9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062"/>
        <w:gridCol w:w="570"/>
        <w:gridCol w:w="615"/>
        <w:gridCol w:w="1083"/>
        <w:gridCol w:w="420"/>
        <w:gridCol w:w="750"/>
        <w:gridCol w:w="957"/>
      </w:tblGrid>
      <w:tr w:rsidR="00F47F04" w:rsidTr="00571A63">
        <w:trPr>
          <w:trHeight w:val="540"/>
        </w:trPr>
        <w:tc>
          <w:tcPr>
            <w:tcW w:w="5062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 esprime attraverso il disegno, la pittura e le altre attività manipolative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 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90"/>
        </w:trPr>
        <w:tc>
          <w:tcPr>
            <w:tcW w:w="5062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Utilizza materiali e strumenti in modo appropriato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5062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Esegue poesie, filastrocche e canti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20"/>
        </w:trPr>
        <w:tc>
          <w:tcPr>
            <w:tcW w:w="5062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Esegue disegni e nomina gli elementi rappresentati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5062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Conosce i colori primari e derivati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5062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Riproduce graficamente le esperienze vissute  in maniera adeguata all’età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957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5062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Riproduce semplici battute ritmiche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957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</w:tbl>
    <w:p w:rsidR="00F47F04" w:rsidRDefault="00F47F04" w:rsidP="00F47F04">
      <w:pPr>
        <w:pStyle w:val="normal"/>
        <w:widowControl w:val="0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line="1097" w:lineRule="auto"/>
        <w:ind w:right="756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sz w:val="24"/>
          <w:szCs w:val="24"/>
        </w:rPr>
        <w:t>I DISCORSI E LE PAROLE (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linguistico-espressivo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) </w:t>
      </w:r>
    </w:p>
    <w:p w:rsidR="00F47F04" w:rsidRDefault="00F47F04" w:rsidP="00F47F04">
      <w:pPr>
        <w:pStyle w:val="normal"/>
        <w:widowControl w:val="0"/>
        <w:spacing w:before="301" w:line="240" w:lineRule="auto"/>
        <w:ind w:left="515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>Indicatori di competenza e apprendimenti attesi                                                               Gennaio                           Giugno</w:t>
      </w:r>
    </w:p>
    <w:tbl>
      <w:tblPr>
        <w:tblpPr w:leftFromText="180" w:rightFromText="180" w:topFromText="180" w:bottomFromText="180" w:vertAnchor="text" w:tblpX="625"/>
        <w:tblW w:w="93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778"/>
        <w:gridCol w:w="570"/>
        <w:gridCol w:w="615"/>
        <w:gridCol w:w="1083"/>
        <w:gridCol w:w="420"/>
        <w:gridCol w:w="750"/>
        <w:gridCol w:w="1098"/>
      </w:tblGrid>
      <w:tr w:rsidR="00F47F04" w:rsidTr="00571A63">
        <w:trPr>
          <w:trHeight w:val="442"/>
        </w:trPr>
        <w:tc>
          <w:tcPr>
            <w:tcW w:w="477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Esprime e comunica emozioni e sentimenti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 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9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570"/>
        </w:trPr>
        <w:tc>
          <w:tcPr>
            <w:tcW w:w="477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Ascolta e comprende fiabe, filastrocche e racconti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9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477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Ordina e verbalizza una storia in sequenza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9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20"/>
        </w:trPr>
        <w:tc>
          <w:tcPr>
            <w:tcW w:w="477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Comunica in italiano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9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477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Comunica in lingua madre (bambini stranieri)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9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477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Comprende la lingua italiana ma non la produce (bambini stranieri)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9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477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 dividere le parole in sillabe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</w:p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9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477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 riconoscere la prima sillaba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9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477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 una memoria uditiva adeguata all’età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9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477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 una memoria visiva adeguata all’età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9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477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E’ in grado di eseguire gli automatismi grafici specifici per l’età (linee, cerchio e quadrato)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09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477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E’ in grado di classificare in base a un criterio stabilito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9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477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E’in grado di denominare il rapporto spaziale fra le parti del corpo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9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477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Esegue e rielabora una semplice procedura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9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477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Riconosce la relazione di causa/effetto</w:t>
            </w:r>
          </w:p>
        </w:tc>
        <w:tc>
          <w:tcPr>
            <w:tcW w:w="57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3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98" w:type="dxa"/>
            <w:vAlign w:val="center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</w:tbl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1097" w:lineRule="auto"/>
        <w:ind w:right="756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1097" w:lineRule="auto"/>
        <w:ind w:right="756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LA CONOSCENZA DEL MONDO (matematico/scientifico) </w:t>
      </w:r>
    </w:p>
    <w:p w:rsidR="00F47F04" w:rsidRDefault="00F47F04" w:rsidP="00F47F04">
      <w:pPr>
        <w:pStyle w:val="normal"/>
        <w:widowControl w:val="0"/>
        <w:spacing w:line="240" w:lineRule="auto"/>
        <w:ind w:left="527"/>
        <w:rPr>
          <w:rFonts w:ascii="Calibri" w:eastAsia="Calibri" w:hAnsi="Calibri" w:cs="Calibri"/>
          <w:b/>
          <w:sz w:val="24"/>
          <w:szCs w:val="24"/>
        </w:rPr>
      </w:pPr>
    </w:p>
    <w:p w:rsidR="00F47F04" w:rsidRDefault="00F47F04" w:rsidP="00F47F04">
      <w:pPr>
        <w:pStyle w:val="normal"/>
        <w:widowControl w:val="0"/>
        <w:spacing w:before="354" w:line="240" w:lineRule="auto"/>
        <w:ind w:left="515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>Indicatori di competenza e apprendimenti attesi                                                               Gennaio                          Giugno</w:t>
      </w:r>
    </w:p>
    <w:tbl>
      <w:tblPr>
        <w:tblpPr w:leftFromText="180" w:rightFromText="180" w:topFromText="180" w:bottomFromText="180" w:vertAnchor="text" w:tblpX="483"/>
        <w:tblW w:w="9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815"/>
        <w:gridCol w:w="672"/>
        <w:gridCol w:w="615"/>
        <w:gridCol w:w="1086"/>
        <w:gridCol w:w="420"/>
        <w:gridCol w:w="750"/>
        <w:gridCol w:w="1240"/>
      </w:tblGrid>
      <w:tr w:rsidR="00F47F04" w:rsidTr="00571A63">
        <w:trPr>
          <w:trHeight w:val="540"/>
        </w:trPr>
        <w:tc>
          <w:tcPr>
            <w:tcW w:w="48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Conosce i concetti topologici (dentro/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fuori…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672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6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 </w:t>
            </w:r>
          </w:p>
        </w:tc>
        <w:tc>
          <w:tcPr>
            <w:tcW w:w="75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24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570"/>
        </w:trPr>
        <w:tc>
          <w:tcPr>
            <w:tcW w:w="48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Conta fino a …</w:t>
            </w:r>
          </w:p>
        </w:tc>
        <w:tc>
          <w:tcPr>
            <w:tcW w:w="672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86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7F04" w:rsidTr="00571A63">
        <w:trPr>
          <w:trHeight w:val="300"/>
        </w:trPr>
        <w:tc>
          <w:tcPr>
            <w:tcW w:w="48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Conosce il numero fino a 5</w:t>
            </w:r>
          </w:p>
        </w:tc>
        <w:tc>
          <w:tcPr>
            <w:tcW w:w="672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6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24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20"/>
        </w:trPr>
        <w:tc>
          <w:tcPr>
            <w:tcW w:w="48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 confrontare semplici quantità</w:t>
            </w:r>
          </w:p>
        </w:tc>
        <w:tc>
          <w:tcPr>
            <w:tcW w:w="672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6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24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48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 portare a termine le attività proposte</w:t>
            </w:r>
          </w:p>
        </w:tc>
        <w:tc>
          <w:tcPr>
            <w:tcW w:w="672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6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24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48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Coglie il prima e il dopo di un evento</w:t>
            </w:r>
          </w:p>
        </w:tc>
        <w:tc>
          <w:tcPr>
            <w:tcW w:w="672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6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75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</w:p>
        </w:tc>
        <w:tc>
          <w:tcPr>
            <w:tcW w:w="124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48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E’ in grado di eseguire seriazioni a 5 elementi</w:t>
            </w:r>
          </w:p>
        </w:tc>
        <w:tc>
          <w:tcPr>
            <w:tcW w:w="672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6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24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48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Mostra concentrazione nel portare a termine il proprio lavoro</w:t>
            </w:r>
          </w:p>
        </w:tc>
        <w:tc>
          <w:tcPr>
            <w:tcW w:w="672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6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24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48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Osserva e descrive diversi aspetti del mondo naturale</w:t>
            </w:r>
          </w:p>
        </w:tc>
        <w:tc>
          <w:tcPr>
            <w:tcW w:w="672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6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24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48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E’’curioso e dimostra interesse per piccoli esperimenti e/o esperienze</w:t>
            </w:r>
          </w:p>
        </w:tc>
        <w:tc>
          <w:tcPr>
            <w:tcW w:w="672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6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24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48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Ordina in serie:grande, medio e  piccolo</w:t>
            </w:r>
          </w:p>
        </w:tc>
        <w:tc>
          <w:tcPr>
            <w:tcW w:w="672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6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24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  <w:tr w:rsidR="00F47F04" w:rsidTr="00571A63">
        <w:trPr>
          <w:trHeight w:val="300"/>
        </w:trPr>
        <w:tc>
          <w:tcPr>
            <w:tcW w:w="48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Coglie il prima e il dopo di un evento</w:t>
            </w:r>
          </w:p>
        </w:tc>
        <w:tc>
          <w:tcPr>
            <w:tcW w:w="672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615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086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  <w:tc>
          <w:tcPr>
            <w:tcW w:w="42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75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240" w:type="dxa"/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PARTE</w:t>
            </w:r>
          </w:p>
        </w:tc>
      </w:tr>
    </w:tbl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1097" w:lineRule="auto"/>
        <w:ind w:right="756"/>
        <w:rPr>
          <w:rFonts w:ascii="Calibri" w:eastAsia="Calibri" w:hAnsi="Calibri" w:cs="Calibri"/>
          <w:b/>
          <w:sz w:val="24"/>
          <w:szCs w:val="24"/>
        </w:rPr>
        <w:sectPr w:rsidR="00F47F04">
          <w:type w:val="continuous"/>
          <w:pgSz w:w="11920" w:h="16840"/>
          <w:pgMar w:top="1709" w:right="489" w:bottom="889" w:left="480" w:header="0" w:footer="720" w:gutter="0"/>
          <w:cols w:space="720" w:equalWidth="0">
            <w:col w:w="10950" w:space="0"/>
          </w:cols>
        </w:sectPr>
      </w:pPr>
    </w:p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ectPr w:rsidR="00F47F04">
          <w:type w:val="continuous"/>
          <w:pgSz w:w="11920" w:h="16840"/>
          <w:pgMar w:top="1709" w:right="1170" w:bottom="889" w:left="1010" w:header="0" w:footer="720" w:gutter="0"/>
          <w:cols w:num="2" w:space="720" w:equalWidth="0">
            <w:col w:w="4880" w:space="0"/>
            <w:col w:w="4880" w:space="0"/>
          </w:cols>
        </w:sectPr>
      </w:pPr>
    </w:p>
    <w:p w:rsidR="00F47F04" w:rsidRDefault="00F47F04" w:rsidP="00F47F04">
      <w:pPr>
        <w:pStyle w:val="normal"/>
        <w:widowControl w:val="0"/>
      </w:pPr>
    </w:p>
    <w:tbl>
      <w:tblPr>
        <w:tblW w:w="10065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065"/>
      </w:tblGrid>
      <w:tr w:rsidR="00F47F04" w:rsidTr="00571A63">
        <w:trPr>
          <w:trHeight w:val="2055"/>
        </w:trPr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BREVE PROFILO INTERMEDIO DELL’ ALUNNO: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</w:t>
            </w:r>
          </w:p>
          <w:p w:rsidR="00F47F04" w:rsidRDefault="00F47F04" w:rsidP="00571A63">
            <w:pPr>
              <w:pStyle w:val="normal"/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F47F04" w:rsidRDefault="00F47F04" w:rsidP="00571A63">
            <w:pPr>
              <w:pStyle w:val="normal"/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F47F04" w:rsidRDefault="00F47F04" w:rsidP="00571A63">
            <w:pPr>
              <w:pStyle w:val="normal"/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F47F04" w:rsidRDefault="00F47F04" w:rsidP="00571A63">
            <w:pPr>
              <w:pStyle w:val="normal"/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F47F04" w:rsidRDefault="00F47F04" w:rsidP="00571A63">
            <w:pPr>
              <w:pStyle w:val="normal"/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F47F04" w:rsidRDefault="00F47F04" w:rsidP="00571A63">
            <w:pPr>
              <w:pStyle w:val="normal"/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F47F04" w:rsidRDefault="00F47F04" w:rsidP="00571A63">
            <w:pPr>
              <w:pStyle w:val="normal"/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F47F04" w:rsidRDefault="00F47F04" w:rsidP="00571A63">
            <w:pPr>
              <w:pStyle w:val="normal"/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F47F04" w:rsidRDefault="00F47F04" w:rsidP="00571A63">
            <w:pPr>
              <w:pStyle w:val="normal"/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F47F04" w:rsidRDefault="00F47F04" w:rsidP="00571A63">
            <w:pPr>
              <w:pStyle w:val="normal"/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:rsidR="00F47F04" w:rsidRDefault="00F47F04" w:rsidP="00571A63">
            <w:pPr>
              <w:pStyle w:val="normal"/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</w:tc>
      </w:tr>
    </w:tbl>
    <w:p w:rsidR="00F47F04" w:rsidRDefault="00F47F04" w:rsidP="00F47F04">
      <w:pPr>
        <w:pStyle w:val="normal"/>
        <w:widowControl w:val="0"/>
      </w:pPr>
    </w:p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F47F04">
          <w:type w:val="continuous"/>
          <w:pgSz w:w="11920" w:h="16840"/>
          <w:pgMar w:top="1709" w:right="489" w:bottom="889" w:left="480" w:header="0" w:footer="720" w:gutter="0"/>
          <w:cols w:space="720" w:equalWidth="0">
            <w:col w:w="10950" w:space="0"/>
          </w:cols>
        </w:sectPr>
      </w:pPr>
    </w:p>
    <w:p w:rsidR="00F47F04" w:rsidRDefault="00F47F04" w:rsidP="00F47F04">
      <w:pPr>
        <w:pStyle w:val="normal"/>
        <w:widowControl w:val="0"/>
        <w:spacing w:line="240" w:lineRule="auto"/>
        <w:rPr>
          <w:rFonts w:ascii="Calibri" w:eastAsia="Calibri" w:hAnsi="Calibri" w:cs="Calibri"/>
          <w:b/>
        </w:rPr>
      </w:pPr>
    </w:p>
    <w:tbl>
      <w:tblPr>
        <w:tblW w:w="10110" w:type="dxa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110"/>
      </w:tblGrid>
      <w:tr w:rsidR="00F47F04" w:rsidTr="00571A63">
        <w:trPr>
          <w:trHeight w:val="2235"/>
        </w:trPr>
        <w:tc>
          <w:tcPr>
            <w:tcW w:w="10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BREVE PROFILO FINALE DELL’ ALUNNO:</w:t>
            </w:r>
          </w:p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F47F04" w:rsidRDefault="00F47F04" w:rsidP="00571A63">
            <w:pPr>
              <w:pStyle w:val="normal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F47F04" w:rsidRDefault="00F47F04" w:rsidP="00F47F04">
      <w:pPr>
        <w:pStyle w:val="normal"/>
        <w:widowControl w:val="0"/>
        <w:spacing w:line="240" w:lineRule="auto"/>
      </w:pPr>
    </w:p>
    <w:p w:rsidR="00F47F04" w:rsidRDefault="00F47F04" w:rsidP="00F47F0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  Docenti:</w:t>
      </w:r>
    </w:p>
    <w:p w:rsidR="00DD6801" w:rsidRDefault="00DD6801" w:rsidP="00DD680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sectPr w:rsidR="00DD6801" w:rsidSect="00DD6801">
      <w:type w:val="continuous"/>
      <w:pgSz w:w="11920" w:h="16840"/>
      <w:pgMar w:top="1276" w:right="489" w:bottom="889" w:left="480" w:header="0" w:footer="720" w:gutter="0"/>
      <w:cols w:space="720" w:equalWidth="0">
        <w:col w:w="10950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C41636"/>
    <w:rsid w:val="00370631"/>
    <w:rsid w:val="006E765F"/>
    <w:rsid w:val="008104A6"/>
    <w:rsid w:val="008A599A"/>
    <w:rsid w:val="00941002"/>
    <w:rsid w:val="00B01224"/>
    <w:rsid w:val="00C41636"/>
    <w:rsid w:val="00DD6801"/>
    <w:rsid w:val="00F47F04"/>
    <w:rsid w:val="00FC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1636"/>
    <w:pPr>
      <w:spacing w:line="276" w:lineRule="auto"/>
    </w:pPr>
    <w:rPr>
      <w:rFonts w:ascii="Arial" w:eastAsia="Arial" w:hAnsi="Arial" w:cs="Arial"/>
      <w:lang w:eastAsia="it-IT"/>
    </w:rPr>
  </w:style>
  <w:style w:type="paragraph" w:styleId="Titolo2">
    <w:name w:val="heading 2"/>
    <w:basedOn w:val="normal"/>
    <w:next w:val="normal"/>
    <w:link w:val="Titolo2Carattere"/>
    <w:rsid w:val="00C41636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41636"/>
    <w:rPr>
      <w:rFonts w:ascii="Arial" w:eastAsia="Arial" w:hAnsi="Arial" w:cs="Arial"/>
      <w:b/>
      <w:sz w:val="36"/>
      <w:szCs w:val="36"/>
      <w:lang w:eastAsia="it-IT"/>
    </w:rPr>
  </w:style>
  <w:style w:type="paragraph" w:customStyle="1" w:styleId="normal">
    <w:name w:val="normal"/>
    <w:rsid w:val="00C41636"/>
    <w:pPr>
      <w:spacing w:line="276" w:lineRule="auto"/>
    </w:pPr>
    <w:rPr>
      <w:rFonts w:ascii="Arial" w:eastAsia="Arial" w:hAnsi="Arial" w:cs="Arial"/>
      <w:lang w:eastAsia="it-IT"/>
    </w:rPr>
  </w:style>
  <w:style w:type="paragraph" w:styleId="Titolo">
    <w:name w:val="Title"/>
    <w:basedOn w:val="normal"/>
    <w:next w:val="normal"/>
    <w:link w:val="TitoloCarattere"/>
    <w:uiPriority w:val="1"/>
    <w:qFormat/>
    <w:rsid w:val="00C4163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"/>
    <w:rsid w:val="00C41636"/>
    <w:rPr>
      <w:rFonts w:ascii="Arial" w:eastAsia="Arial" w:hAnsi="Arial" w:cs="Arial"/>
      <w:b/>
      <w:sz w:val="72"/>
      <w:szCs w:val="7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gallicano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ic82400r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ic82400r@istruzione.it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1239</Words>
  <Characters>7066</Characters>
  <Application>Microsoft Office Word</Application>
  <DocSecurity>0</DocSecurity>
  <Lines>58</Lines>
  <Paragraphs>16</Paragraphs>
  <ScaleCrop>false</ScaleCrop>
  <Company/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Gallicano</dc:creator>
  <cp:lastModifiedBy>Gaudiomonte Alessia</cp:lastModifiedBy>
  <cp:revision>2</cp:revision>
  <dcterms:created xsi:type="dcterms:W3CDTF">2026-06-10T06:30:00Z</dcterms:created>
  <dcterms:modified xsi:type="dcterms:W3CDTF">2026-06-10T06:30:00Z</dcterms:modified>
</cp:coreProperties>
</file>