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79CF8" w14:textId="77777777" w:rsidR="003A3D22" w:rsidRDefault="003A3D22" w:rsidP="009D3264">
      <w:pPr>
        <w:widowControl/>
        <w:suppressAutoHyphens w:val="0"/>
        <w:spacing w:after="40" w:line="259" w:lineRule="auto"/>
        <w:ind w:right="389"/>
        <w:rPr>
          <w:rFonts w:asciiTheme="minorHAnsi" w:eastAsiaTheme="minorHAnsi" w:hAnsiTheme="minorHAnsi" w:cstheme="minorBidi"/>
          <w:spacing w:val="-1"/>
          <w:kern w:val="0"/>
          <w:lang w:eastAsia="en-US" w:bidi="ar-SA"/>
        </w:rPr>
      </w:pPr>
    </w:p>
    <w:p w14:paraId="6C765DAE" w14:textId="77777777" w:rsidR="009D3264" w:rsidRPr="009D3264" w:rsidRDefault="009D3264" w:rsidP="009D3264">
      <w:pPr>
        <w:widowControl/>
        <w:suppressAutoHyphens w:val="0"/>
        <w:spacing w:after="40" w:line="259" w:lineRule="auto"/>
        <w:rPr>
          <w:rFonts w:asciiTheme="minorHAnsi" w:eastAsiaTheme="minorHAnsi" w:hAnsiTheme="minorHAnsi" w:cstheme="minorBidi"/>
          <w:kern w:val="0"/>
          <w:lang w:eastAsia="en-US" w:bidi="ar-SA"/>
        </w:rPr>
      </w:pPr>
    </w:p>
    <w:p w14:paraId="636BE4EF" w14:textId="77777777" w:rsidR="009D3264" w:rsidRPr="009D3264" w:rsidRDefault="009D3264" w:rsidP="009D3264">
      <w:pPr>
        <w:widowControl/>
        <w:suppressAutoHyphens w:val="0"/>
        <w:spacing w:after="40" w:line="259" w:lineRule="auto"/>
        <w:jc w:val="both"/>
        <w:rPr>
          <w:rFonts w:asciiTheme="minorHAnsi" w:eastAsiaTheme="minorHAnsi" w:hAnsiTheme="minorHAnsi" w:cstheme="minorBidi"/>
          <w:b/>
          <w:bCs/>
          <w:kern w:val="0"/>
          <w:lang w:eastAsia="en-US" w:bidi="ar-SA"/>
        </w:rPr>
      </w:pPr>
      <w:bookmarkStart w:id="0" w:name="_Hlk199230848"/>
      <w:r w:rsidRPr="009D3264">
        <w:rPr>
          <w:rFonts w:asciiTheme="minorHAnsi" w:eastAsiaTheme="minorHAnsi" w:hAnsiTheme="minorHAnsi" w:cstheme="minorBidi"/>
          <w:b/>
          <w:bCs/>
          <w:kern w:val="0"/>
          <w:lang w:eastAsia="en-US" w:bidi="ar-SA"/>
        </w:rPr>
        <w:t>Fondi Strutturali Europei – Programma Nazionale “Scuola e competenze” 2021-2027. Priorità 01 – Scuola e Competenze (FSE+) – Fondo Sociale Europeo Plus – Obiettivo Specifico ESO4.6 – Azioni ESO4.</w:t>
      </w:r>
      <w:proofErr w:type="gramStart"/>
      <w:r w:rsidRPr="009D3264">
        <w:rPr>
          <w:rFonts w:asciiTheme="minorHAnsi" w:eastAsiaTheme="minorHAnsi" w:hAnsiTheme="minorHAnsi" w:cstheme="minorBidi"/>
          <w:b/>
          <w:bCs/>
          <w:kern w:val="0"/>
          <w:lang w:eastAsia="en-US" w:bidi="ar-SA"/>
        </w:rPr>
        <w:t>6.A</w:t>
      </w:r>
      <w:proofErr w:type="gramEnd"/>
      <w:r w:rsidRPr="009D3264">
        <w:rPr>
          <w:rFonts w:asciiTheme="minorHAnsi" w:eastAsiaTheme="minorHAnsi" w:hAnsiTheme="minorHAnsi" w:cstheme="minorBidi"/>
          <w:b/>
          <w:bCs/>
          <w:kern w:val="0"/>
          <w:lang w:eastAsia="en-US" w:bidi="ar-SA"/>
        </w:rPr>
        <w:t xml:space="preserve">1, ESO4.6.A2 – Sotto azioni ESO4.6.A1.B, ESO4.6.A1.C, ESO4.6.A2.B, ESO4.6.A2.C </w:t>
      </w:r>
      <w:bookmarkEnd w:id="0"/>
      <w:r w:rsidRPr="009D3264">
        <w:rPr>
          <w:rFonts w:asciiTheme="minorHAnsi" w:eastAsiaTheme="minorHAnsi" w:hAnsiTheme="minorHAnsi" w:cstheme="minorBidi"/>
          <w:b/>
          <w:bCs/>
          <w:kern w:val="0"/>
          <w:lang w:eastAsia="en-US" w:bidi="ar-SA"/>
        </w:rPr>
        <w:t>–  FSE+, interventi di cui al decreto n.102 dell’11/04/2024 del Ministro dell’istruzione e del merito, Avviso Prot. 136777, 09/10/2024, FSE+, Agenda Nord, Fondo Sociale Europeo Plus</w:t>
      </w:r>
    </w:p>
    <w:tbl>
      <w:tblPr>
        <w:tblStyle w:val="Grigliatabella"/>
        <w:tblW w:w="9642" w:type="dxa"/>
        <w:tblInd w:w="-5" w:type="dxa"/>
        <w:tblLook w:val="04A0" w:firstRow="1" w:lastRow="0" w:firstColumn="1" w:lastColumn="0" w:noHBand="0" w:noVBand="1"/>
      </w:tblPr>
      <w:tblGrid>
        <w:gridCol w:w="1418"/>
        <w:gridCol w:w="2977"/>
        <w:gridCol w:w="3402"/>
        <w:gridCol w:w="1845"/>
      </w:tblGrid>
      <w:tr w:rsidR="007F6C13" w:rsidRPr="00056D7C" w14:paraId="338FFBFA" w14:textId="77777777" w:rsidTr="00E037CA">
        <w:tc>
          <w:tcPr>
            <w:tcW w:w="1418" w:type="dxa"/>
            <w:vAlign w:val="center"/>
          </w:tcPr>
          <w:p w14:paraId="5E037365" w14:textId="77777777" w:rsidR="007F6C13" w:rsidRPr="00056D7C" w:rsidRDefault="007F6C13" w:rsidP="00E037CA">
            <w:pPr>
              <w:spacing w:before="60" w:after="60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hAnsiTheme="minorHAnsi" w:cstheme="minorHAnsi"/>
                <w:sz w:val="20"/>
                <w:szCs w:val="20"/>
              </w:rPr>
              <w:t>Sotto azione</w:t>
            </w:r>
          </w:p>
        </w:tc>
        <w:tc>
          <w:tcPr>
            <w:tcW w:w="2977" w:type="dxa"/>
            <w:vAlign w:val="center"/>
          </w:tcPr>
          <w:p w14:paraId="456ED61D" w14:textId="77777777" w:rsidR="007F6C13" w:rsidRPr="00056D7C" w:rsidRDefault="007F6C13" w:rsidP="00E037CA">
            <w:pPr>
              <w:spacing w:before="60" w:after="60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hAnsiTheme="minorHAnsi" w:cstheme="minorHAnsi"/>
                <w:sz w:val="20"/>
                <w:szCs w:val="20"/>
              </w:rPr>
              <w:t>Progetto</w:t>
            </w:r>
          </w:p>
        </w:tc>
        <w:tc>
          <w:tcPr>
            <w:tcW w:w="3402" w:type="dxa"/>
            <w:vAlign w:val="center"/>
          </w:tcPr>
          <w:p w14:paraId="48190102" w14:textId="77777777" w:rsidR="007F6C13" w:rsidRPr="00056D7C" w:rsidRDefault="007F6C13" w:rsidP="00E037CA">
            <w:pPr>
              <w:spacing w:before="60" w:after="60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1845" w:type="dxa"/>
            <w:vAlign w:val="center"/>
          </w:tcPr>
          <w:p w14:paraId="024887D7" w14:textId="77777777" w:rsidR="007F6C13" w:rsidRPr="00056D7C" w:rsidRDefault="007F6C13" w:rsidP="00E037CA">
            <w:pPr>
              <w:spacing w:before="60" w:after="60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hAnsiTheme="minorHAnsi" w:cstheme="minorHAnsi"/>
                <w:sz w:val="20"/>
                <w:szCs w:val="20"/>
              </w:rPr>
              <w:t>CUP</w:t>
            </w:r>
          </w:p>
        </w:tc>
      </w:tr>
      <w:tr w:rsidR="007F6C13" w:rsidRPr="00056D7C" w14:paraId="1245B400" w14:textId="77777777" w:rsidTr="00E037CA">
        <w:tc>
          <w:tcPr>
            <w:tcW w:w="1418" w:type="dxa"/>
            <w:vAlign w:val="center"/>
          </w:tcPr>
          <w:p w14:paraId="35C27A7E" w14:textId="77777777" w:rsidR="007F6C13" w:rsidRPr="00056D7C" w:rsidRDefault="007F6C13" w:rsidP="00E037CA">
            <w:pPr>
              <w:spacing w:before="60" w:after="60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A</w:t>
            </w:r>
            <w:proofErr w:type="gramStart"/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1.B</w:t>
            </w:r>
            <w:proofErr w:type="gramEnd"/>
          </w:p>
        </w:tc>
        <w:tc>
          <w:tcPr>
            <w:tcW w:w="2977" w:type="dxa"/>
            <w:vAlign w:val="center"/>
          </w:tcPr>
          <w:p w14:paraId="00E207FF" w14:textId="77777777" w:rsidR="007F6C13" w:rsidRPr="00056D7C" w:rsidRDefault="007F6C13" w:rsidP="00E037CA">
            <w:pPr>
              <w:spacing w:before="60" w:after="6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ESO4.</w:t>
            </w:r>
            <w:proofErr w:type="gramStart"/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6.A</w:t>
            </w:r>
            <w:proofErr w:type="gramEnd"/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1.B-FSEPNTO-2024-112</w:t>
            </w:r>
          </w:p>
        </w:tc>
        <w:tc>
          <w:tcPr>
            <w:tcW w:w="3402" w:type="dxa"/>
            <w:vAlign w:val="center"/>
          </w:tcPr>
          <w:p w14:paraId="7A597B67" w14:textId="77777777" w:rsidR="007F6C13" w:rsidRPr="00056D7C" w:rsidRDefault="007F6C13" w:rsidP="00E037CA">
            <w:pPr>
              <w:spacing w:before="60" w:after="6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hAnsiTheme="minorHAnsi" w:cstheme="minorHAnsi"/>
                <w:sz w:val="20"/>
                <w:szCs w:val="20"/>
              </w:rPr>
              <w:t>Le lingue per l’Europa</w:t>
            </w:r>
          </w:p>
        </w:tc>
        <w:tc>
          <w:tcPr>
            <w:tcW w:w="1845" w:type="dxa"/>
            <w:vAlign w:val="center"/>
          </w:tcPr>
          <w:p w14:paraId="55E02058" w14:textId="77777777" w:rsidR="007F6C13" w:rsidRPr="00056D7C" w:rsidRDefault="007F6C13" w:rsidP="00E037CA">
            <w:pPr>
              <w:spacing w:before="60" w:after="60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D44D24003700007</w:t>
            </w:r>
          </w:p>
        </w:tc>
      </w:tr>
      <w:tr w:rsidR="007F6C13" w:rsidRPr="00056D7C" w14:paraId="6093B8EA" w14:textId="77777777" w:rsidTr="00E037CA">
        <w:tc>
          <w:tcPr>
            <w:tcW w:w="1418" w:type="dxa"/>
            <w:vAlign w:val="center"/>
          </w:tcPr>
          <w:p w14:paraId="17172A49" w14:textId="77777777" w:rsidR="007F6C13" w:rsidRPr="00056D7C" w:rsidRDefault="007F6C13" w:rsidP="00E037CA">
            <w:pPr>
              <w:spacing w:before="60" w:after="60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A</w:t>
            </w:r>
            <w:proofErr w:type="gramStart"/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2.B</w:t>
            </w:r>
            <w:proofErr w:type="gramEnd"/>
          </w:p>
        </w:tc>
        <w:tc>
          <w:tcPr>
            <w:tcW w:w="2977" w:type="dxa"/>
            <w:vAlign w:val="center"/>
          </w:tcPr>
          <w:p w14:paraId="6EBDF487" w14:textId="77777777" w:rsidR="007F6C13" w:rsidRPr="00056D7C" w:rsidRDefault="007F6C13" w:rsidP="00E037CA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ESO4.</w:t>
            </w:r>
            <w:proofErr w:type="gramStart"/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6.A</w:t>
            </w:r>
            <w:proofErr w:type="gramEnd"/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2.B-FSEPNTO-2024-66</w:t>
            </w:r>
          </w:p>
        </w:tc>
        <w:tc>
          <w:tcPr>
            <w:tcW w:w="3402" w:type="dxa"/>
            <w:vAlign w:val="center"/>
          </w:tcPr>
          <w:p w14:paraId="085AE039" w14:textId="77777777" w:rsidR="007F6C13" w:rsidRPr="00056D7C" w:rsidRDefault="007F6C13" w:rsidP="00E037CA">
            <w:pPr>
              <w:spacing w:before="60" w:after="6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Pensiero computazionale e coding</w:t>
            </w:r>
          </w:p>
        </w:tc>
        <w:tc>
          <w:tcPr>
            <w:tcW w:w="1845" w:type="dxa"/>
            <w:vAlign w:val="center"/>
          </w:tcPr>
          <w:p w14:paraId="2158A3E1" w14:textId="77777777" w:rsidR="007F6C13" w:rsidRPr="00056D7C" w:rsidRDefault="007F6C13" w:rsidP="00E037CA">
            <w:pPr>
              <w:spacing w:before="60" w:after="60"/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6D7C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D44D24003710007</w:t>
            </w:r>
          </w:p>
        </w:tc>
      </w:tr>
    </w:tbl>
    <w:p w14:paraId="3D3A8269" w14:textId="315E5D83" w:rsidR="009D3264" w:rsidRDefault="009D3264" w:rsidP="009D3264">
      <w:pPr>
        <w:widowControl/>
        <w:suppressAutoHyphens w:val="0"/>
        <w:spacing w:before="120" w:after="120" w:line="276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1D403938" w14:textId="77777777" w:rsidR="003B3089" w:rsidRDefault="003B3089" w:rsidP="003B3089">
      <w:pPr>
        <w:widowControl/>
        <w:spacing w:before="120" w:after="120" w:line="276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43DFE09A" w14:textId="77777777" w:rsidR="003B3089" w:rsidRDefault="003B3089" w:rsidP="003B3089">
      <w:pPr>
        <w:widowControl/>
        <w:spacing w:beforeLines="60" w:before="144" w:afterLines="60" w:after="144" w:line="276" w:lineRule="auto"/>
        <w:jc w:val="center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0C3632F9" w14:textId="77777777" w:rsidR="003B3089" w:rsidRPr="009D3264" w:rsidRDefault="003B3089" w:rsidP="009D3264">
      <w:pPr>
        <w:widowControl/>
        <w:suppressAutoHyphens w:val="0"/>
        <w:spacing w:before="120" w:after="120" w:line="276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 w:bidi="ar-SA"/>
        </w:rPr>
      </w:pPr>
    </w:p>
    <w:p w14:paraId="74DC30E1" w14:textId="789843E6" w:rsidR="009D3264" w:rsidRPr="009D3264" w:rsidRDefault="003B3089" w:rsidP="009D3264">
      <w:pPr>
        <w:widowControl/>
        <w:suppressAutoHyphens w:val="0"/>
        <w:spacing w:before="120" w:after="120" w:line="276" w:lineRule="auto"/>
        <w:jc w:val="both"/>
        <w:rPr>
          <w:rFonts w:asciiTheme="minorHAnsi" w:eastAsiaTheme="minorHAnsi" w:hAnsiTheme="minorHAnsi" w:cstheme="minorBidi"/>
          <w:b/>
          <w:bCs/>
          <w:kern w:val="0"/>
          <w:lang w:eastAsia="en-US" w:bidi="ar-SA"/>
        </w:rPr>
      </w:pPr>
      <w:bookmarkStart w:id="1" w:name="_Hlk101432316"/>
      <w:r w:rsidRPr="007D6FD9">
        <w:rPr>
          <w:rFonts w:asciiTheme="minorHAnsi" w:eastAsia="Times New Roman" w:hAnsiTheme="minorHAnsi" w:cstheme="minorHAnsi"/>
          <w:b/>
          <w:bCs/>
          <w:caps/>
          <w:kern w:val="0"/>
          <w:sz w:val="22"/>
          <w:szCs w:val="22"/>
          <w:lang w:eastAsia="it-IT" w:bidi="ar-SA"/>
        </w:rPr>
        <w:t>Procedura di selezione</w:t>
      </w:r>
      <w:r w:rsidR="007F6C1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it-IT" w:bidi="ar-SA"/>
        </w:rPr>
        <w:t>, RIVOLTO AL PERSONALE INTERNO,</w:t>
      </w:r>
      <w:r w:rsidR="009D3264" w:rsidRPr="009D326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it-IT" w:bidi="ar-SA"/>
        </w:rPr>
        <w:t xml:space="preserve"> </w:t>
      </w:r>
      <w:bookmarkStart w:id="2" w:name="_Hlk163232427"/>
      <w:r w:rsidR="009D3264" w:rsidRPr="009D3264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it-IT" w:bidi="ar-SA"/>
        </w:rPr>
        <w:t xml:space="preserve">PER IL CONFERIMENTO </w:t>
      </w:r>
      <w:bookmarkEnd w:id="1"/>
      <w:bookmarkEnd w:id="2"/>
      <w:r w:rsidR="009D3264" w:rsidRPr="009D3264">
        <w:rPr>
          <w:rFonts w:asciiTheme="minorHAnsi" w:eastAsiaTheme="minorHAnsi" w:hAnsiTheme="minorHAnsi" w:cs="Calibri"/>
          <w:b/>
          <w:bCs/>
          <w:kern w:val="0"/>
          <w:lang w:eastAsia="en-US" w:bidi="ar-SA"/>
        </w:rPr>
        <w:t xml:space="preserve">di </w:t>
      </w:r>
      <w:r w:rsidR="007F6C13" w:rsidRPr="000F7C69">
        <w:rPr>
          <w:rFonts w:asciiTheme="minorHAnsi" w:eastAsia="Times New Roman" w:hAnsiTheme="minorHAnsi" w:cs="Calibri"/>
          <w:b/>
          <w:bCs/>
          <w:kern w:val="0"/>
          <w:lang w:eastAsia="en-US" w:bidi="ar-SA"/>
        </w:rPr>
        <w:t xml:space="preserve">incarichi individuali di </w:t>
      </w:r>
      <w:bookmarkStart w:id="3" w:name="_Hlk173333372"/>
      <w:r w:rsidR="007F6C13" w:rsidRPr="000F7C69">
        <w:rPr>
          <w:rFonts w:asciiTheme="minorHAnsi" w:eastAsia="Times New Roman" w:hAnsiTheme="minorHAnsi" w:cs="Calibri"/>
          <w:b/>
          <w:bCs/>
          <w:kern w:val="0"/>
          <w:lang w:eastAsia="en-US" w:bidi="ar-SA"/>
        </w:rPr>
        <w:t>Esperti</w:t>
      </w:r>
      <w:r w:rsidR="007F6C13">
        <w:rPr>
          <w:rFonts w:asciiTheme="minorHAnsi" w:eastAsia="Times New Roman" w:hAnsiTheme="minorHAnsi" w:cs="Calibri"/>
          <w:b/>
          <w:bCs/>
          <w:kern w:val="0"/>
          <w:lang w:eastAsia="en-US" w:bidi="ar-SA"/>
        </w:rPr>
        <w:t xml:space="preserve"> e</w:t>
      </w:r>
      <w:r w:rsidR="007F6C13" w:rsidRPr="000F7C69">
        <w:rPr>
          <w:rFonts w:asciiTheme="minorHAnsi" w:eastAsia="Times New Roman" w:hAnsiTheme="minorHAnsi" w:cs="Calibri"/>
          <w:b/>
          <w:bCs/>
          <w:kern w:val="0"/>
          <w:lang w:eastAsia="en-US" w:bidi="ar-SA"/>
        </w:rPr>
        <w:t xml:space="preserve"> Tutor </w:t>
      </w:r>
      <w:bookmarkEnd w:id="3"/>
      <w:r w:rsidR="007F6C13" w:rsidRPr="000F7C69">
        <w:rPr>
          <w:rFonts w:asciiTheme="minorHAnsi" w:eastAsia="Times New Roman" w:hAnsiTheme="minorHAnsi" w:cs="Calibri"/>
          <w:b/>
          <w:bCs/>
          <w:kern w:val="0"/>
          <w:lang w:eastAsia="en-US" w:bidi="ar-SA"/>
        </w:rPr>
        <w:t>relativi ai percorsi formativi previsti dal progetto presentato</w:t>
      </w:r>
      <w:r w:rsidR="007F6C13" w:rsidRPr="000D5997">
        <w:rPr>
          <w:rFonts w:asciiTheme="minorHAnsi" w:eastAsia="Times New Roman" w:hAnsiTheme="minorHAnsi" w:cs="Calibri"/>
          <w:b/>
          <w:bCs/>
          <w:kern w:val="0"/>
          <w:lang w:eastAsia="en-US" w:bidi="ar-SA"/>
        </w:rPr>
        <w:t xml:space="preserve"> sull’avviso sopra descritto</w:t>
      </w:r>
      <w:r w:rsidR="007F6C13">
        <w:rPr>
          <w:rFonts w:asciiTheme="minorHAnsi" w:eastAsia="Times New Roman" w:hAnsiTheme="minorHAnsi" w:cs="Calibri"/>
          <w:b/>
          <w:bCs/>
          <w:kern w:val="0"/>
          <w:lang w:eastAsia="en-US" w:bidi="ar-SA"/>
        </w:rPr>
        <w:t>.</w:t>
      </w:r>
    </w:p>
    <w:p w14:paraId="6712E173" w14:textId="77777777" w:rsidR="009D3264" w:rsidRPr="009D3264" w:rsidRDefault="009D3264" w:rsidP="009D3264">
      <w:pPr>
        <w:widowControl/>
        <w:suppressAutoHyphens w:val="0"/>
        <w:spacing w:before="120" w:after="120" w:line="276" w:lineRule="auto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60D04671" w14:textId="5A091039" w:rsidR="003B3089" w:rsidRDefault="003B3089" w:rsidP="003B3089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Il/La sottoscritto/a __________________________</w:t>
      </w:r>
      <w:bookmarkStart w:id="4" w:name="_Hlk101543056"/>
      <w:r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>
        <w:rPr>
          <w:rFonts w:asciiTheme="minorHAnsi" w:hAnsiTheme="minorHAnsi" w:cstheme="minorHAnsi"/>
          <w:b/>
          <w:sz w:val="22"/>
          <w:szCs w:val="22"/>
        </w:rPr>
        <w:t xml:space="preserve"> nato/a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___________________________ il____________________</w:t>
      </w:r>
      <w:bookmarkStart w:id="5" w:name="_Hlk96611450"/>
      <w:r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6" w:name="_Hlk76717201"/>
      <w:bookmarkEnd w:id="5"/>
      <w:r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7" w:name="_Hlk101543162"/>
      <w:r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________________________________________________________, in qualità di ______________________________________________ </w:t>
      </w:r>
    </w:p>
    <w:p w14:paraId="312B4C19" w14:textId="77777777" w:rsidR="003B3089" w:rsidRDefault="003B3089" w:rsidP="003B308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51315E6" w14:textId="77777777" w:rsidR="003B3089" w:rsidRDefault="003B3089" w:rsidP="003B308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83C08F3" w14:textId="07EFBB0E" w:rsidR="003B3089" w:rsidRDefault="003B3089" w:rsidP="003B308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 w:rsidR="00264147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4147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>er il ruolo di</w:t>
      </w:r>
      <w:r w:rsidR="0026414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4147" w:rsidRPr="00264147">
        <w:rPr>
          <w:rFonts w:asciiTheme="minorHAnsi" w:hAnsiTheme="minorHAnsi" w:cstheme="minorHAnsi"/>
          <w:bCs/>
          <w:i/>
          <w:sz w:val="22"/>
          <w:szCs w:val="22"/>
        </w:rPr>
        <w:t>(barrare la casella di interesse)</w:t>
      </w:r>
    </w:p>
    <w:tbl>
      <w:tblPr>
        <w:tblW w:w="46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646"/>
        <w:gridCol w:w="5219"/>
        <w:gridCol w:w="7"/>
      </w:tblGrid>
      <w:tr w:rsidR="002C7DEB" w:rsidRPr="009D3264" w14:paraId="59384EBD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01267B47" w14:textId="03A6F16F" w:rsidR="002C7DEB" w:rsidRPr="009D3264" w:rsidRDefault="002C7DEB" w:rsidP="009D3264">
            <w:pPr>
              <w:widowControl/>
              <w:suppressAutoHyphens w:val="0"/>
              <w:spacing w:before="120" w:after="120" w:line="276" w:lineRule="auto"/>
              <w:jc w:val="both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  <w:t>S</w:t>
            </w:r>
            <w:r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  <w:t>celta</w:t>
            </w:r>
          </w:p>
        </w:tc>
        <w:tc>
          <w:tcPr>
            <w:tcW w:w="1493" w:type="pct"/>
            <w:vAlign w:val="center"/>
          </w:tcPr>
          <w:p w14:paraId="3C53F363" w14:textId="64A239D8" w:rsidR="002C7DEB" w:rsidRPr="009D3264" w:rsidRDefault="002C7DEB" w:rsidP="009D3264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  <w:t>Incarico</w:t>
            </w:r>
          </w:p>
        </w:tc>
        <w:tc>
          <w:tcPr>
            <w:tcW w:w="2945" w:type="pct"/>
            <w:vAlign w:val="center"/>
          </w:tcPr>
          <w:p w14:paraId="7BACF754" w14:textId="51C37AF1" w:rsidR="002C7DEB" w:rsidRPr="009D3264" w:rsidRDefault="002C7DEB" w:rsidP="009D3264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  <w:t>Descrizione Modulo</w:t>
            </w:r>
            <w:r w:rsidRPr="009D3264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</w:tr>
      <w:tr w:rsidR="002C7DEB" w:rsidRPr="009D3264" w14:paraId="1F22D8DA" w14:textId="77777777" w:rsidTr="002C7DEB">
        <w:tc>
          <w:tcPr>
            <w:tcW w:w="5000" w:type="pct"/>
            <w:gridSpan w:val="4"/>
          </w:tcPr>
          <w:p w14:paraId="0E2BAF60" w14:textId="1C2802E4" w:rsidR="002C7DEB" w:rsidRPr="009D3264" w:rsidRDefault="002C7DEB" w:rsidP="002C7DEB">
            <w:pPr>
              <w:widowControl/>
              <w:suppressAutoHyphens w:val="0"/>
              <w:spacing w:after="40" w:line="259" w:lineRule="auto"/>
              <w:jc w:val="center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010E6">
              <w:rPr>
                <w:rFonts w:asciiTheme="minorHAnsi" w:eastAsia="Times New Roman" w:hAnsiTheme="minorHAnsi" w:cs="Calibri"/>
                <w:b/>
                <w:bCs/>
                <w:i/>
                <w:iCs/>
                <w:kern w:val="0"/>
                <w:lang w:eastAsia="en-US" w:bidi="ar-SA"/>
              </w:rPr>
              <w:t>Lingua inglese per gli allievi della scuola primaria</w:t>
            </w:r>
          </w:p>
        </w:tc>
      </w:tr>
      <w:tr w:rsidR="002B1EFB" w:rsidRPr="009D3264" w14:paraId="32669E47" w14:textId="77777777" w:rsidTr="002C7DEB">
        <w:tc>
          <w:tcPr>
            <w:tcW w:w="5000" w:type="pct"/>
            <w:gridSpan w:val="4"/>
          </w:tcPr>
          <w:p w14:paraId="4472757C" w14:textId="043BA30F" w:rsidR="002B1EFB" w:rsidRPr="009D3264" w:rsidRDefault="002B1EFB" w:rsidP="002B1EFB">
            <w:pPr>
              <w:widowControl/>
              <w:suppressAutoHyphens w:val="0"/>
              <w:spacing w:after="40" w:line="259" w:lineRule="auto"/>
              <w:jc w:val="center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5997"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Percorsi formativi da minimo </w:t>
            </w:r>
            <w:r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15 </w:t>
            </w:r>
            <w:r w:rsidRPr="000D5997"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partecipanti ad un massimo </w:t>
            </w:r>
            <w:r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>30</w:t>
            </w:r>
            <w:r w:rsidRPr="00B85363"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 partecipanti</w:t>
            </w:r>
          </w:p>
        </w:tc>
      </w:tr>
      <w:tr w:rsidR="002C7DEB" w:rsidRPr="002B1EFB" w14:paraId="69041F0F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4FB59CE0" w14:textId="77777777" w:rsidR="002C7DEB" w:rsidRPr="002C7DE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055027ED" w14:textId="28A14F3A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Esperto </w:t>
            </w:r>
          </w:p>
        </w:tc>
        <w:tc>
          <w:tcPr>
            <w:tcW w:w="2945" w:type="pct"/>
            <w:vMerge w:val="restart"/>
            <w:vAlign w:val="center"/>
          </w:tcPr>
          <w:p w14:paraId="6F186DCF" w14:textId="01D95372" w:rsidR="002C7DEB" w:rsidRPr="002B1EFB" w:rsidRDefault="002C7DEB" w:rsidP="002C7DEB">
            <w:pPr>
              <w:widowControl/>
              <w:suppressAutoHyphens w:val="0"/>
              <w:spacing w:after="40" w:line="259" w:lineRule="auto"/>
              <w:jc w:val="both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val="en-GB" w:eastAsia="en-US" w:bidi="ar-SA"/>
              </w:rPr>
            </w:pPr>
            <w:r w:rsidRPr="002B1EFB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val="en-GB" w:eastAsia="en-US" w:bidi="ar-SA"/>
              </w:rPr>
              <w:t xml:space="preserve">Modulo: </w:t>
            </w:r>
            <w:r w:rsidRPr="002B1EFB">
              <w:rPr>
                <w:rFonts w:ascii="Calibri" w:eastAsia="Calibri" w:hAnsi="Calibri" w:cstheme="minorHAnsi"/>
                <w:bCs/>
                <w:kern w:val="0"/>
                <w:sz w:val="22"/>
                <w:szCs w:val="22"/>
                <w:lang w:val="en-GB" w:eastAsia="en-US" w:bidi="ar-SA"/>
              </w:rPr>
              <w:t>English by doing V1</w:t>
            </w:r>
          </w:p>
        </w:tc>
      </w:tr>
      <w:tr w:rsidR="002C7DEB" w:rsidRPr="009D3264" w14:paraId="043210D6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401795F9" w14:textId="77777777" w:rsidR="002C7DEB" w:rsidRPr="002B1EF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val="en-GB" w:eastAsia="en-US"/>
              </w:rPr>
            </w:pPr>
          </w:p>
        </w:tc>
        <w:tc>
          <w:tcPr>
            <w:tcW w:w="1493" w:type="pct"/>
            <w:vAlign w:val="center"/>
          </w:tcPr>
          <w:p w14:paraId="63E15ABB" w14:textId="4F69312C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2945" w:type="pct"/>
            <w:vMerge/>
            <w:vAlign w:val="center"/>
          </w:tcPr>
          <w:p w14:paraId="576299A4" w14:textId="77777777" w:rsidR="002C7DEB" w:rsidRPr="009D3264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DEB" w:rsidRPr="002B1EFB" w14:paraId="282DFE44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3907F6B1" w14:textId="77777777" w:rsidR="002C7DEB" w:rsidRPr="002C7DE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018FB48E" w14:textId="11903B4E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Esperto </w:t>
            </w:r>
          </w:p>
        </w:tc>
        <w:tc>
          <w:tcPr>
            <w:tcW w:w="2945" w:type="pct"/>
            <w:vMerge w:val="restart"/>
            <w:vAlign w:val="center"/>
          </w:tcPr>
          <w:p w14:paraId="010E4D4F" w14:textId="0962DFC9" w:rsidR="002C7DEB" w:rsidRPr="002B1EFB" w:rsidRDefault="002C7DEB" w:rsidP="002C7DEB">
            <w:pPr>
              <w:widowControl/>
              <w:suppressAutoHyphens w:val="0"/>
              <w:spacing w:after="40" w:line="259" w:lineRule="auto"/>
              <w:jc w:val="both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val="en-GB" w:eastAsia="en-US" w:bidi="ar-SA"/>
              </w:rPr>
            </w:pPr>
            <w:r w:rsidRPr="002B1EFB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val="en-GB" w:eastAsia="en-US" w:bidi="ar-SA"/>
              </w:rPr>
              <w:t xml:space="preserve">Modulo: </w:t>
            </w:r>
            <w:r w:rsidRPr="002B1EFB">
              <w:rPr>
                <w:rFonts w:ascii="Calibri" w:eastAsia="Calibri" w:hAnsi="Calibri" w:cstheme="minorHAnsi"/>
                <w:bCs/>
                <w:kern w:val="0"/>
                <w:sz w:val="22"/>
                <w:szCs w:val="22"/>
                <w:lang w:val="en-GB" w:eastAsia="en-US" w:bidi="ar-SA"/>
              </w:rPr>
              <w:t>English by doing V2</w:t>
            </w:r>
          </w:p>
        </w:tc>
      </w:tr>
      <w:tr w:rsidR="002C7DEB" w:rsidRPr="009D3264" w14:paraId="24B6633D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18A9E340" w14:textId="77777777" w:rsidR="002C7DEB" w:rsidRPr="002B1EF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val="en-GB" w:eastAsia="en-US"/>
              </w:rPr>
            </w:pPr>
          </w:p>
        </w:tc>
        <w:tc>
          <w:tcPr>
            <w:tcW w:w="1493" w:type="pct"/>
            <w:vAlign w:val="center"/>
          </w:tcPr>
          <w:p w14:paraId="487FC34D" w14:textId="653FDC67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2945" w:type="pct"/>
            <w:vMerge/>
            <w:vAlign w:val="center"/>
          </w:tcPr>
          <w:p w14:paraId="68742B86" w14:textId="77777777" w:rsidR="002C7DEB" w:rsidRPr="009D3264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DEB" w:rsidRPr="002B1EFB" w14:paraId="13AD0A68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66B57A38" w14:textId="77777777" w:rsidR="002C7DEB" w:rsidRPr="002C7DE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5B1EB01A" w14:textId="5DF736AE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Esperto </w:t>
            </w:r>
          </w:p>
        </w:tc>
        <w:tc>
          <w:tcPr>
            <w:tcW w:w="2945" w:type="pct"/>
            <w:vMerge w:val="restart"/>
            <w:vAlign w:val="center"/>
          </w:tcPr>
          <w:p w14:paraId="4356B5A7" w14:textId="312FCB4F" w:rsidR="002C7DEB" w:rsidRPr="002B1EFB" w:rsidRDefault="002C7DEB" w:rsidP="002C7DEB">
            <w:pPr>
              <w:widowControl/>
              <w:suppressAutoHyphens w:val="0"/>
              <w:spacing w:after="40" w:line="259" w:lineRule="auto"/>
              <w:jc w:val="both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val="en-GB" w:eastAsia="en-US" w:bidi="ar-SA"/>
              </w:rPr>
            </w:pPr>
            <w:r w:rsidRPr="002B1EFB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val="en-GB" w:eastAsia="en-US" w:bidi="ar-SA"/>
              </w:rPr>
              <w:t xml:space="preserve">Modulo: </w:t>
            </w:r>
            <w:r w:rsidRPr="002B1EFB">
              <w:rPr>
                <w:rFonts w:ascii="Calibri" w:eastAsia="Calibri" w:hAnsi="Calibri" w:cstheme="minorHAnsi"/>
                <w:bCs/>
                <w:kern w:val="0"/>
                <w:sz w:val="22"/>
                <w:szCs w:val="22"/>
                <w:lang w:val="en-GB" w:eastAsia="en-US" w:bidi="ar-SA"/>
              </w:rPr>
              <w:t>English by doing V3</w:t>
            </w:r>
          </w:p>
        </w:tc>
      </w:tr>
      <w:tr w:rsidR="002C7DEB" w:rsidRPr="009D3264" w14:paraId="5F7F1AD0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55733947" w14:textId="77777777" w:rsidR="002C7DEB" w:rsidRPr="002B1EF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val="en-GB" w:eastAsia="en-US"/>
              </w:rPr>
            </w:pPr>
          </w:p>
        </w:tc>
        <w:tc>
          <w:tcPr>
            <w:tcW w:w="1493" w:type="pct"/>
            <w:vAlign w:val="center"/>
          </w:tcPr>
          <w:p w14:paraId="406946CA" w14:textId="6FF99430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2945" w:type="pct"/>
            <w:vMerge/>
            <w:vAlign w:val="center"/>
          </w:tcPr>
          <w:p w14:paraId="21CD7FBD" w14:textId="77777777" w:rsidR="002C7DEB" w:rsidRPr="009D3264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DEB" w:rsidRPr="002B1EFB" w14:paraId="41BA6FE3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5B637A88" w14:textId="77777777" w:rsidR="002C7DEB" w:rsidRPr="002C7DE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1260A407" w14:textId="54B6F39E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Esperto </w:t>
            </w:r>
          </w:p>
        </w:tc>
        <w:tc>
          <w:tcPr>
            <w:tcW w:w="2945" w:type="pct"/>
            <w:vMerge w:val="restart"/>
            <w:vAlign w:val="center"/>
          </w:tcPr>
          <w:p w14:paraId="2081543F" w14:textId="11976365" w:rsidR="002C7DEB" w:rsidRPr="002B1EFB" w:rsidRDefault="002C7DEB" w:rsidP="002C7DEB">
            <w:pPr>
              <w:widowControl/>
              <w:suppressAutoHyphens w:val="0"/>
              <w:spacing w:after="40" w:line="259" w:lineRule="auto"/>
              <w:jc w:val="both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val="en-GB" w:eastAsia="en-US" w:bidi="ar-SA"/>
              </w:rPr>
            </w:pPr>
            <w:r w:rsidRPr="002B1EFB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val="en-GB" w:eastAsia="en-US" w:bidi="ar-SA"/>
              </w:rPr>
              <w:t xml:space="preserve">Modulo: </w:t>
            </w:r>
            <w:r w:rsidRPr="002B1EFB">
              <w:rPr>
                <w:rFonts w:ascii="Calibri" w:eastAsia="Calibri" w:hAnsi="Calibri" w:cstheme="minorHAnsi"/>
                <w:bCs/>
                <w:kern w:val="0"/>
                <w:sz w:val="22"/>
                <w:szCs w:val="22"/>
                <w:lang w:val="en-GB" w:eastAsia="en-US" w:bidi="ar-SA"/>
              </w:rPr>
              <w:t>English by doing V4</w:t>
            </w:r>
          </w:p>
        </w:tc>
      </w:tr>
      <w:tr w:rsidR="002C7DEB" w:rsidRPr="009D3264" w14:paraId="471590E2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7D0A53E3" w14:textId="77777777" w:rsidR="002C7DEB" w:rsidRPr="002B1EF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val="en-GB" w:eastAsia="en-US"/>
              </w:rPr>
            </w:pPr>
          </w:p>
        </w:tc>
        <w:tc>
          <w:tcPr>
            <w:tcW w:w="1493" w:type="pct"/>
            <w:vAlign w:val="center"/>
          </w:tcPr>
          <w:p w14:paraId="10412633" w14:textId="09ACC9BF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2945" w:type="pct"/>
            <w:vMerge/>
            <w:vAlign w:val="center"/>
          </w:tcPr>
          <w:p w14:paraId="2E633A63" w14:textId="77777777" w:rsidR="002C7DEB" w:rsidRPr="009D3264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DEB" w:rsidRPr="002B1EFB" w14:paraId="0E216FD2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03D2FE9B" w14:textId="77777777" w:rsidR="002C7DEB" w:rsidRPr="002C7DE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507E4338" w14:textId="44C45397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Esperto </w:t>
            </w:r>
          </w:p>
        </w:tc>
        <w:tc>
          <w:tcPr>
            <w:tcW w:w="2945" w:type="pct"/>
            <w:vMerge w:val="restart"/>
            <w:vAlign w:val="center"/>
          </w:tcPr>
          <w:p w14:paraId="16E59D0E" w14:textId="77CCCBC7" w:rsidR="002C7DEB" w:rsidRPr="002B1EFB" w:rsidRDefault="002C7DEB" w:rsidP="002C7DEB">
            <w:pPr>
              <w:widowControl/>
              <w:suppressAutoHyphens w:val="0"/>
              <w:spacing w:after="40" w:line="259" w:lineRule="auto"/>
              <w:jc w:val="both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val="en-GB" w:eastAsia="en-US" w:bidi="ar-SA"/>
              </w:rPr>
            </w:pPr>
            <w:r w:rsidRPr="002B1EFB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val="en-GB" w:eastAsia="en-US" w:bidi="ar-SA"/>
              </w:rPr>
              <w:t xml:space="preserve">Modulo: </w:t>
            </w:r>
            <w:r w:rsidRPr="002B1EFB">
              <w:rPr>
                <w:rFonts w:ascii="Calibri" w:eastAsia="Calibri" w:hAnsi="Calibri" w:cstheme="minorHAnsi"/>
                <w:bCs/>
                <w:kern w:val="0"/>
                <w:sz w:val="22"/>
                <w:szCs w:val="22"/>
                <w:lang w:val="en-GB" w:eastAsia="en-US" w:bidi="ar-SA"/>
              </w:rPr>
              <w:t>English by doing V5</w:t>
            </w:r>
          </w:p>
        </w:tc>
      </w:tr>
      <w:tr w:rsidR="002C7DEB" w:rsidRPr="009D3264" w14:paraId="2D63D35D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6F694FC4" w14:textId="77777777" w:rsidR="002C7DEB" w:rsidRPr="002B1EF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val="en-GB" w:eastAsia="en-US"/>
              </w:rPr>
            </w:pPr>
          </w:p>
        </w:tc>
        <w:tc>
          <w:tcPr>
            <w:tcW w:w="1493" w:type="pct"/>
            <w:vAlign w:val="center"/>
          </w:tcPr>
          <w:p w14:paraId="36260E49" w14:textId="3AC7B254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2945" w:type="pct"/>
            <w:vMerge/>
            <w:vAlign w:val="center"/>
          </w:tcPr>
          <w:p w14:paraId="6CFED890" w14:textId="77777777" w:rsidR="002C7DEB" w:rsidRPr="009D3264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DEB" w:rsidRPr="002B1EFB" w14:paraId="55A2396D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4D317F33" w14:textId="77777777" w:rsidR="002C7DEB" w:rsidRPr="002C7DE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7EE9B06C" w14:textId="1A111EA1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Esperto </w:t>
            </w:r>
          </w:p>
        </w:tc>
        <w:tc>
          <w:tcPr>
            <w:tcW w:w="2945" w:type="pct"/>
            <w:vMerge w:val="restart"/>
            <w:vAlign w:val="center"/>
          </w:tcPr>
          <w:p w14:paraId="66222AD3" w14:textId="06B28EB0" w:rsidR="002C7DEB" w:rsidRPr="002B1EFB" w:rsidRDefault="002C7DEB" w:rsidP="002C7DEB">
            <w:pPr>
              <w:widowControl/>
              <w:suppressAutoHyphens w:val="0"/>
              <w:spacing w:after="40" w:line="259" w:lineRule="auto"/>
              <w:jc w:val="both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val="en-GB" w:eastAsia="en-US" w:bidi="ar-SA"/>
              </w:rPr>
            </w:pPr>
            <w:r w:rsidRPr="002B1EFB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val="en-GB" w:eastAsia="en-US" w:bidi="ar-SA"/>
              </w:rPr>
              <w:t xml:space="preserve">Modulo: </w:t>
            </w:r>
            <w:r w:rsidRPr="002B1EFB">
              <w:rPr>
                <w:rFonts w:ascii="Calibri" w:eastAsia="Calibri" w:hAnsi="Calibri" w:cstheme="minorHAnsi"/>
                <w:bCs/>
                <w:kern w:val="0"/>
                <w:sz w:val="22"/>
                <w:szCs w:val="22"/>
                <w:lang w:val="en-GB" w:eastAsia="en-US" w:bidi="ar-SA"/>
              </w:rPr>
              <w:t>English by doing V6</w:t>
            </w:r>
          </w:p>
        </w:tc>
      </w:tr>
      <w:tr w:rsidR="002C7DEB" w:rsidRPr="009D3264" w14:paraId="1C843771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3A3AF6E5" w14:textId="77777777" w:rsidR="002C7DEB" w:rsidRPr="002B1EFB" w:rsidRDefault="002C7DEB" w:rsidP="002C7DEB">
            <w:pPr>
              <w:pStyle w:val="Paragrafoelenco"/>
              <w:numPr>
                <w:ilvl w:val="0"/>
                <w:numId w:val="37"/>
              </w:numPr>
              <w:spacing w:before="120" w:after="120" w:line="276" w:lineRule="auto"/>
              <w:ind w:hanging="414"/>
              <w:jc w:val="center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val="en-GB" w:eastAsia="en-US"/>
              </w:rPr>
            </w:pPr>
          </w:p>
        </w:tc>
        <w:tc>
          <w:tcPr>
            <w:tcW w:w="1493" w:type="pct"/>
            <w:vAlign w:val="center"/>
          </w:tcPr>
          <w:p w14:paraId="031E7088" w14:textId="1DD0BF5C" w:rsidR="002C7DEB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2945" w:type="pct"/>
            <w:vMerge/>
            <w:vAlign w:val="center"/>
          </w:tcPr>
          <w:p w14:paraId="41CFD3DE" w14:textId="77777777" w:rsidR="002C7DEB" w:rsidRPr="009D3264" w:rsidRDefault="002C7DEB" w:rsidP="00FD39B6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C7DEB" w:rsidRPr="009D3264" w14:paraId="4E64B3AC" w14:textId="77777777" w:rsidTr="002C7DEB">
        <w:tc>
          <w:tcPr>
            <w:tcW w:w="5000" w:type="pct"/>
            <w:gridSpan w:val="4"/>
          </w:tcPr>
          <w:p w14:paraId="12607818" w14:textId="7DF6B2EC" w:rsidR="002C7DEB" w:rsidRPr="009D3264" w:rsidRDefault="002C7DEB" w:rsidP="002C7DEB">
            <w:pPr>
              <w:widowControl/>
              <w:suppressAutoHyphens w:val="0"/>
              <w:spacing w:after="40" w:line="259" w:lineRule="auto"/>
              <w:jc w:val="center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010E6">
              <w:rPr>
                <w:rFonts w:asciiTheme="minorHAnsi" w:eastAsia="Times New Roman" w:hAnsiTheme="minorHAnsi" w:cs="Calibri"/>
                <w:b/>
                <w:bCs/>
                <w:i/>
                <w:iCs/>
                <w:kern w:val="0"/>
                <w:lang w:eastAsia="en-US" w:bidi="ar-SA"/>
              </w:rPr>
              <w:t>Lingua madre</w:t>
            </w:r>
          </w:p>
        </w:tc>
      </w:tr>
      <w:tr w:rsidR="002B1EFB" w:rsidRPr="009D3264" w14:paraId="5E8C51B9" w14:textId="77777777" w:rsidTr="002C7DEB">
        <w:tc>
          <w:tcPr>
            <w:tcW w:w="5000" w:type="pct"/>
            <w:gridSpan w:val="4"/>
          </w:tcPr>
          <w:p w14:paraId="42FC2BD3" w14:textId="2603F742" w:rsidR="002B1EFB" w:rsidRPr="009D3264" w:rsidRDefault="002B1EFB" w:rsidP="002B1EFB">
            <w:pPr>
              <w:widowControl/>
              <w:suppressAutoHyphens w:val="0"/>
              <w:spacing w:after="40" w:line="259" w:lineRule="auto"/>
              <w:jc w:val="center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5997"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Percorsi formativi da minimo </w:t>
            </w:r>
            <w:r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15 </w:t>
            </w:r>
            <w:r w:rsidRPr="000D5997"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partecipanti ad un massimo </w:t>
            </w:r>
            <w:r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>30</w:t>
            </w:r>
            <w:r w:rsidRPr="00B85363"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 partecipanti</w:t>
            </w:r>
          </w:p>
        </w:tc>
      </w:tr>
      <w:tr w:rsidR="002B1EFB" w:rsidRPr="009D3264" w14:paraId="185FD384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55859A9F" w14:textId="77777777" w:rsidR="002B1EFB" w:rsidRPr="002C7DEB" w:rsidRDefault="002B1EFB" w:rsidP="002B1EFB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0189AD64" w14:textId="68F621CA" w:rsidR="002B1EFB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Esperto </w:t>
            </w:r>
          </w:p>
        </w:tc>
        <w:tc>
          <w:tcPr>
            <w:tcW w:w="2945" w:type="pct"/>
            <w:vMerge w:val="restart"/>
            <w:vAlign w:val="center"/>
          </w:tcPr>
          <w:p w14:paraId="19CD90D3" w14:textId="0B18BBB3" w:rsidR="002B1EFB" w:rsidRPr="009D3264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>Modulo</w:t>
            </w:r>
            <w:r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>:</w:t>
            </w: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394897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>Potenziamento di italiano</w:t>
            </w:r>
          </w:p>
        </w:tc>
      </w:tr>
      <w:tr w:rsidR="002B1EFB" w:rsidRPr="009D3264" w14:paraId="3DC22B6F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4C1F2A1B" w14:textId="77777777" w:rsidR="002B1EFB" w:rsidRPr="002C7DEB" w:rsidRDefault="002B1EFB" w:rsidP="002B1EFB">
            <w:pPr>
              <w:pStyle w:val="Paragrafoelenco"/>
              <w:numPr>
                <w:ilvl w:val="0"/>
                <w:numId w:val="38"/>
              </w:numPr>
              <w:spacing w:before="120" w:after="120" w:line="276" w:lineRule="auto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629F33DC" w14:textId="457B2789" w:rsidR="002B1EFB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9D3264">
              <w:rPr>
                <w:rFonts w:asciiTheme="minorHAnsi" w:eastAsiaTheme="minorHAnsi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2945" w:type="pct"/>
            <w:vMerge/>
            <w:vAlign w:val="center"/>
          </w:tcPr>
          <w:p w14:paraId="109567E6" w14:textId="77777777" w:rsidR="002B1EFB" w:rsidRPr="009D3264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B1EFB" w:rsidRPr="009D3264" w14:paraId="4E5443ED" w14:textId="77777777" w:rsidTr="002C7DEB">
        <w:tc>
          <w:tcPr>
            <w:tcW w:w="5000" w:type="pct"/>
            <w:gridSpan w:val="4"/>
          </w:tcPr>
          <w:p w14:paraId="19811473" w14:textId="20305F6E" w:rsidR="002B1EFB" w:rsidRPr="009D3264" w:rsidRDefault="002B1EFB" w:rsidP="002B1EFB">
            <w:pPr>
              <w:widowControl/>
              <w:suppressAutoHyphens w:val="0"/>
              <w:spacing w:after="40" w:line="259" w:lineRule="auto"/>
              <w:jc w:val="center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B010E6">
              <w:rPr>
                <w:rFonts w:asciiTheme="minorHAnsi" w:eastAsia="Times New Roman" w:hAnsiTheme="minorHAnsi" w:cs="Calibri"/>
                <w:b/>
                <w:bCs/>
                <w:i/>
                <w:iCs/>
                <w:kern w:val="0"/>
                <w:lang w:eastAsia="en-US" w:bidi="ar-SA"/>
              </w:rPr>
              <w:t>Sviluppo del pensiero</w:t>
            </w:r>
            <w:r>
              <w:rPr>
                <w:rFonts w:asciiTheme="minorHAnsi" w:eastAsia="Times New Roman" w:hAnsiTheme="minorHAnsi" w:cs="Calibri"/>
                <w:b/>
                <w:bCs/>
                <w:i/>
                <w:iCs/>
                <w:kern w:val="0"/>
                <w:lang w:eastAsia="en-US" w:bidi="ar-SA"/>
              </w:rPr>
              <w:t xml:space="preserve"> </w:t>
            </w:r>
            <w:r w:rsidRPr="00B010E6">
              <w:rPr>
                <w:rFonts w:asciiTheme="minorHAnsi" w:eastAsia="Times New Roman" w:hAnsiTheme="minorHAnsi" w:cs="Calibri"/>
                <w:b/>
                <w:bCs/>
                <w:i/>
                <w:iCs/>
                <w:kern w:val="0"/>
                <w:lang w:eastAsia="en-US" w:bidi="ar-SA"/>
              </w:rPr>
              <w:t>computazionale e della</w:t>
            </w:r>
            <w:r>
              <w:rPr>
                <w:rFonts w:asciiTheme="minorHAnsi" w:eastAsia="Times New Roman" w:hAnsiTheme="minorHAnsi" w:cs="Calibri"/>
                <w:b/>
                <w:bCs/>
                <w:i/>
                <w:iCs/>
                <w:kern w:val="0"/>
                <w:lang w:eastAsia="en-US" w:bidi="ar-SA"/>
              </w:rPr>
              <w:t xml:space="preserve"> </w:t>
            </w:r>
            <w:r w:rsidRPr="00B010E6">
              <w:rPr>
                <w:rFonts w:asciiTheme="minorHAnsi" w:eastAsia="Times New Roman" w:hAnsiTheme="minorHAnsi" w:cs="Calibri"/>
                <w:b/>
                <w:bCs/>
                <w:i/>
                <w:iCs/>
                <w:kern w:val="0"/>
                <w:lang w:eastAsia="en-US" w:bidi="ar-SA"/>
              </w:rPr>
              <w:t>creatività digitale</w:t>
            </w:r>
          </w:p>
        </w:tc>
      </w:tr>
      <w:tr w:rsidR="002B1EFB" w:rsidRPr="009D3264" w14:paraId="19267545" w14:textId="77777777" w:rsidTr="002C7DEB">
        <w:tc>
          <w:tcPr>
            <w:tcW w:w="5000" w:type="pct"/>
            <w:gridSpan w:val="4"/>
          </w:tcPr>
          <w:p w14:paraId="48CF809F" w14:textId="0E67D06D" w:rsidR="002B1EFB" w:rsidRPr="009D3264" w:rsidRDefault="002B1EFB" w:rsidP="002B1EFB">
            <w:pPr>
              <w:widowControl/>
              <w:suppressAutoHyphens w:val="0"/>
              <w:spacing w:after="40" w:line="259" w:lineRule="auto"/>
              <w:jc w:val="center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5997"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Percorsi formativi da minimo </w:t>
            </w:r>
            <w:r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15 </w:t>
            </w:r>
            <w:r w:rsidRPr="000D5997"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partecipanti ad un massimo </w:t>
            </w:r>
            <w:r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>30</w:t>
            </w:r>
            <w:r w:rsidRPr="00B85363">
              <w:rPr>
                <w:rFonts w:asciiTheme="minorHAnsi" w:eastAsia="Times New Roman" w:hAnsiTheme="minorHAnsi" w:cs="Times New Roman"/>
                <w:bCs/>
                <w:kern w:val="0"/>
                <w:lang w:eastAsia="en-US" w:bidi="ar-SA"/>
              </w:rPr>
              <w:t xml:space="preserve"> partecipanti</w:t>
            </w:r>
          </w:p>
        </w:tc>
      </w:tr>
      <w:tr w:rsidR="002B1EFB" w:rsidRPr="009D3264" w14:paraId="39A0F0C8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05BED98E" w14:textId="77777777" w:rsidR="002B1EFB" w:rsidRPr="002C7DEB" w:rsidRDefault="002B1EFB" w:rsidP="002B1EFB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05ACCFFE" w14:textId="5DE63175" w:rsidR="002B1EFB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5997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Esperto </w:t>
            </w:r>
          </w:p>
        </w:tc>
        <w:tc>
          <w:tcPr>
            <w:tcW w:w="2945" w:type="pct"/>
            <w:vMerge w:val="restart"/>
            <w:vAlign w:val="center"/>
          </w:tcPr>
          <w:p w14:paraId="51B3E79D" w14:textId="5477C06C" w:rsidR="002B1EFB" w:rsidRPr="009D3264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Modulo: </w:t>
            </w:r>
            <w:r w:rsidRPr="00B010E6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>Coding V</w:t>
            </w:r>
            <w:r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>1</w:t>
            </w:r>
          </w:p>
        </w:tc>
      </w:tr>
      <w:tr w:rsidR="002B1EFB" w:rsidRPr="009D3264" w14:paraId="6EE4AF83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10C3CA63" w14:textId="77777777" w:rsidR="002B1EFB" w:rsidRPr="002C7DEB" w:rsidRDefault="002B1EFB" w:rsidP="002B1EFB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4237EDD7" w14:textId="63044DE9" w:rsidR="002B1EFB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5997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2945" w:type="pct"/>
            <w:vMerge/>
            <w:vAlign w:val="center"/>
          </w:tcPr>
          <w:p w14:paraId="76AC1B95" w14:textId="77777777" w:rsidR="002B1EFB" w:rsidRPr="009D3264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B1EFB" w:rsidRPr="009D3264" w14:paraId="2194A6FD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771C14D2" w14:textId="77777777" w:rsidR="002B1EFB" w:rsidRPr="002C7DEB" w:rsidRDefault="002B1EFB" w:rsidP="002B1EFB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0B57AE1C" w14:textId="372DDFE0" w:rsidR="002B1EFB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5997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Esperto </w:t>
            </w:r>
          </w:p>
        </w:tc>
        <w:tc>
          <w:tcPr>
            <w:tcW w:w="2945" w:type="pct"/>
            <w:vMerge w:val="restart"/>
            <w:vAlign w:val="center"/>
          </w:tcPr>
          <w:p w14:paraId="3DBF185A" w14:textId="3F2D8A46" w:rsidR="002B1EFB" w:rsidRPr="009D3264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Modulo: </w:t>
            </w:r>
            <w:r w:rsidRPr="00B010E6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>Coding V2</w:t>
            </w:r>
          </w:p>
        </w:tc>
      </w:tr>
      <w:tr w:rsidR="002B1EFB" w:rsidRPr="009D3264" w14:paraId="61F490BB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62ADA141" w14:textId="77777777" w:rsidR="002B1EFB" w:rsidRPr="002C7DEB" w:rsidRDefault="002B1EFB" w:rsidP="002B1EFB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3A1029CF" w14:textId="75F2745B" w:rsidR="002B1EFB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5997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2945" w:type="pct"/>
            <w:vMerge/>
            <w:vAlign w:val="center"/>
          </w:tcPr>
          <w:p w14:paraId="1920B2F5" w14:textId="77777777" w:rsidR="002B1EFB" w:rsidRPr="009D3264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B1EFB" w:rsidRPr="009D3264" w14:paraId="0CF5B272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6122AD7A" w14:textId="77777777" w:rsidR="002B1EFB" w:rsidRPr="002C7DEB" w:rsidRDefault="002B1EFB" w:rsidP="002B1EFB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0A660C65" w14:textId="7166BB0B" w:rsidR="002B1EFB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5997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Esperto </w:t>
            </w:r>
          </w:p>
        </w:tc>
        <w:tc>
          <w:tcPr>
            <w:tcW w:w="2945" w:type="pct"/>
            <w:vMerge w:val="restart"/>
            <w:vAlign w:val="center"/>
          </w:tcPr>
          <w:p w14:paraId="07F647D3" w14:textId="16BAD94A" w:rsidR="002B1EFB" w:rsidRPr="009D3264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Modulo: </w:t>
            </w:r>
            <w:r w:rsidRPr="00B010E6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>Coding V</w:t>
            </w:r>
            <w:r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>3</w:t>
            </w:r>
          </w:p>
        </w:tc>
      </w:tr>
      <w:tr w:rsidR="002B1EFB" w:rsidRPr="009D3264" w14:paraId="5C75C880" w14:textId="77777777" w:rsidTr="002C7DEB">
        <w:trPr>
          <w:gridAfter w:val="1"/>
          <w:wAfter w:w="4" w:type="pct"/>
        </w:trPr>
        <w:tc>
          <w:tcPr>
            <w:tcW w:w="558" w:type="pct"/>
            <w:vAlign w:val="center"/>
          </w:tcPr>
          <w:p w14:paraId="36372DC6" w14:textId="77777777" w:rsidR="002B1EFB" w:rsidRPr="002C7DEB" w:rsidRDefault="002B1EFB" w:rsidP="002B1EFB">
            <w:pPr>
              <w:pStyle w:val="Paragrafoelenco"/>
              <w:numPr>
                <w:ilvl w:val="0"/>
                <w:numId w:val="39"/>
              </w:numPr>
              <w:spacing w:before="120" w:after="120" w:line="276" w:lineRule="auto"/>
              <w:rPr>
                <w:rFonts w:asciiTheme="minorHAnsi" w:eastAsiaTheme="minorHAnsi" w:hAnsiTheme="minorHAnsi" w:cs="Aptos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1493" w:type="pct"/>
            <w:vAlign w:val="center"/>
          </w:tcPr>
          <w:p w14:paraId="7DE3CA03" w14:textId="0D229C18" w:rsidR="002B1EFB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0D5997">
              <w:rPr>
                <w:rFonts w:asciiTheme="minorHAnsi" w:eastAsia="Times New Roman" w:hAnsiTheme="minorHAnsi" w:cstheme="minorHAnsi"/>
                <w:bCs/>
                <w:kern w:val="0"/>
                <w:sz w:val="22"/>
                <w:szCs w:val="22"/>
                <w:lang w:eastAsia="en-US" w:bidi="ar-SA"/>
              </w:rPr>
              <w:t xml:space="preserve">Tutor </w:t>
            </w:r>
          </w:p>
        </w:tc>
        <w:tc>
          <w:tcPr>
            <w:tcW w:w="2945" w:type="pct"/>
            <w:vMerge/>
          </w:tcPr>
          <w:p w14:paraId="26C9C110" w14:textId="77777777" w:rsidR="002B1EFB" w:rsidRPr="009D3264" w:rsidRDefault="002B1EFB" w:rsidP="002B1EFB">
            <w:pPr>
              <w:widowControl/>
              <w:suppressAutoHyphens w:val="0"/>
              <w:spacing w:after="40" w:line="259" w:lineRule="auto"/>
              <w:rPr>
                <w:rFonts w:asciiTheme="minorHAnsi" w:eastAsiaTheme="minorHAnsi" w:hAnsiTheme="minorHAnsi" w:cs="Aptos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529741E7" w14:textId="77777777" w:rsidR="009D3264" w:rsidRPr="009D3264" w:rsidRDefault="009D3264" w:rsidP="009D3264">
      <w:pPr>
        <w:widowControl/>
        <w:suppressAutoHyphens w:val="0"/>
        <w:spacing w:before="120" w:after="120" w:line="276" w:lineRule="auto"/>
        <w:ind w:left="284" w:hanging="284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</w:pPr>
    </w:p>
    <w:p w14:paraId="7ECEBD8C" w14:textId="77777777" w:rsidR="003B3089" w:rsidRDefault="003B3089" w:rsidP="003B308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5C4AAC4D" w14:textId="77777777" w:rsidR="003B3089" w:rsidRDefault="003B3089" w:rsidP="003B3089">
      <w:pPr>
        <w:pStyle w:val="sche3"/>
        <w:numPr>
          <w:ilvl w:val="0"/>
          <w:numId w:val="3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7C0FD56" w14:textId="77777777" w:rsidR="003B3089" w:rsidRDefault="003B3089" w:rsidP="003B3089">
      <w:pPr>
        <w:pStyle w:val="sche3"/>
        <w:numPr>
          <w:ilvl w:val="0"/>
          <w:numId w:val="3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01C38D49" w14:textId="77777777" w:rsidR="003B3089" w:rsidRDefault="003B3089" w:rsidP="003B3089">
      <w:pPr>
        <w:pStyle w:val="sche3"/>
        <w:numPr>
          <w:ilvl w:val="0"/>
          <w:numId w:val="3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60FD01C" w14:textId="77777777" w:rsidR="003B3089" w:rsidRDefault="003B3089" w:rsidP="003B3089">
      <w:pPr>
        <w:pStyle w:val="sche3"/>
        <w:numPr>
          <w:ilvl w:val="0"/>
          <w:numId w:val="3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7AF8A8E" w14:textId="77777777" w:rsidR="003B3089" w:rsidRDefault="003B3089" w:rsidP="003B3089">
      <w:pPr>
        <w:pStyle w:val="sche3"/>
        <w:numPr>
          <w:ilvl w:val="0"/>
          <w:numId w:val="3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546345E6" w14:textId="77777777" w:rsidR="003B3089" w:rsidRDefault="003B3089" w:rsidP="003B308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7F7D5A00" w14:textId="77777777" w:rsidR="003B3089" w:rsidRDefault="003B3089" w:rsidP="003B3089">
      <w:pPr>
        <w:pStyle w:val="Paragrafoelenco"/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6F29CDA" w14:textId="77777777" w:rsidR="003B3089" w:rsidRDefault="003B3089" w:rsidP="003B3089">
      <w:pPr>
        <w:pStyle w:val="Paragrafoelenco"/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24780B92" w14:textId="77777777" w:rsidR="003B3089" w:rsidRDefault="003B3089" w:rsidP="003B3089">
      <w:pPr>
        <w:pStyle w:val="Paragrafoelenco"/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aver preso visione dell’informativa di cui all’art. 12 dell’Avviso;</w:t>
      </w:r>
    </w:p>
    <w:p w14:paraId="2C60B89B" w14:textId="77777777" w:rsidR="003B3089" w:rsidRDefault="003B3089" w:rsidP="003B3089">
      <w:pPr>
        <w:pStyle w:val="Paragrafoelenco"/>
        <w:widowControl w:val="0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596E09D" w14:textId="3090A7E6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0B1612">
        <w:rPr>
          <w:rFonts w:asciiTheme="minorHAnsi" w:hAnsiTheme="minorHAnsi" w:cstheme="minorHAnsi"/>
          <w:sz w:val="22"/>
          <w:szCs w:val="22"/>
        </w:rPr>
        <w:t>/la</w:t>
      </w:r>
      <w:r>
        <w:rPr>
          <w:rFonts w:asciiTheme="minorHAnsi" w:hAnsiTheme="minorHAnsi" w:cstheme="minorHAnsi"/>
          <w:sz w:val="22"/>
          <w:szCs w:val="22"/>
        </w:rPr>
        <w:t xml:space="preserve"> sottoscritto/a </w:t>
      </w:r>
    </w:p>
    <w:p w14:paraId="58339364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DAA518C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07491E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48CD4E6" w14:textId="77777777" w:rsidR="003B3089" w:rsidRDefault="003B3089" w:rsidP="003B308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all’avviso e, nello specifico, di: </w:t>
      </w:r>
    </w:p>
    <w:p w14:paraId="49D03C98" w14:textId="06D50B89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a</w:t>
      </w:r>
      <w:r w:rsidR="000B1612">
        <w:rPr>
          <w:rFonts w:cstheme="minorHAnsi"/>
        </w:rPr>
        <w:t>vere</w:t>
      </w:r>
      <w:r>
        <w:rPr>
          <w:rFonts w:cstheme="minorHAnsi"/>
        </w:rPr>
        <w:t xml:space="preserve"> la cittadinanza italiana o di uno degli Stati membri dell’Unione europea ovvero dichiarazione attestante le condizioni di cui all’art. 7 della legge 6 agosto 2013, n. 97.; </w:t>
      </w:r>
    </w:p>
    <w:p w14:paraId="54B1602B" w14:textId="77777777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33C3405E" w14:textId="77777777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lastRenderedPageBreak/>
        <w:t>non essere stato escluso/a dall’elettorato politico attivo;</w:t>
      </w:r>
    </w:p>
    <w:p w14:paraId="64891B75" w14:textId="77777777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7AEF3204" w14:textId="77777777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55EAD7A" w14:textId="77777777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>
        <w:rPr>
          <w:rFonts w:cstheme="minorHAnsi"/>
          <w:i/>
          <w:iCs/>
        </w:rPr>
        <w:t>o se sì a quali</w:t>
      </w:r>
      <w:r>
        <w:rPr>
          <w:rFonts w:cstheme="minorHAnsi"/>
        </w:rPr>
        <w:t>];</w:t>
      </w:r>
    </w:p>
    <w:p w14:paraId="5C31FC0F" w14:textId="77777777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049FA405" w14:textId="77777777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essere stato/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dichiarato/a decaduto/a o licenziato/a da un impiego statale;</w:t>
      </w:r>
    </w:p>
    <w:p w14:paraId="7B63FBC0" w14:textId="77777777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45BDEDD6" w14:textId="27408027" w:rsidR="003B3089" w:rsidRDefault="003B3089" w:rsidP="009F458D">
      <w:pPr>
        <w:pStyle w:val="Comma"/>
        <w:numPr>
          <w:ilvl w:val="0"/>
          <w:numId w:val="0"/>
        </w:numPr>
        <w:spacing w:before="120" w:after="120" w:line="276" w:lineRule="auto"/>
        <w:ind w:left="72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</w:t>
      </w:r>
      <w:r w:rsidR="009F458D">
        <w:rPr>
          <w:rFonts w:cstheme="minorHAnsi"/>
        </w:rPr>
        <w:t>_________</w:t>
      </w:r>
      <w:r>
        <w:rPr>
          <w:rFonts w:cstheme="minorHAnsi"/>
        </w:rPr>
        <w:t>______________________;</w:t>
      </w:r>
    </w:p>
    <w:p w14:paraId="2259F29A" w14:textId="77777777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</w:rPr>
      </w:pPr>
      <w:bookmarkStart w:id="9" w:name="_Hlk107862731"/>
      <w:r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14:paraId="6FBCB8D6" w14:textId="6960587E" w:rsidR="003B3089" w:rsidRDefault="003B3089" w:rsidP="009F458D">
      <w:pPr>
        <w:pStyle w:val="Comma"/>
        <w:numPr>
          <w:ilvl w:val="0"/>
          <w:numId w:val="41"/>
        </w:numPr>
        <w:spacing w:before="120" w:after="12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Di avere i requisiti necessari all’incarico per cui si candida</w:t>
      </w:r>
      <w:r w:rsidR="006118F7">
        <w:rPr>
          <w:rFonts w:cstheme="minorHAnsi"/>
          <w:b/>
          <w:bCs/>
        </w:rPr>
        <w:t>.</w:t>
      </w:r>
      <w:bookmarkStart w:id="10" w:name="_GoBack"/>
      <w:bookmarkEnd w:id="10"/>
    </w:p>
    <w:bookmarkEnd w:id="9"/>
    <w:p w14:paraId="360BE11B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>
        <w:rPr>
          <w:rFonts w:asciiTheme="minorHAnsi" w:hAnsiTheme="minorHAnsi" w:cstheme="minorHAnsi"/>
          <w:sz w:val="22"/>
          <w:szCs w:val="22"/>
        </w:rPr>
        <w:t xml:space="preserve">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3089" w14:paraId="46BD4F4B" w14:textId="77777777" w:rsidTr="003B3089">
        <w:tc>
          <w:tcPr>
            <w:tcW w:w="4814" w:type="dxa"/>
            <w:hideMark/>
          </w:tcPr>
          <w:p w14:paraId="00C789ED" w14:textId="77777777" w:rsidR="003B3089" w:rsidRDefault="003B30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0202F6A8" w14:textId="77777777" w:rsidR="003B3089" w:rsidRDefault="003B30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3B3089" w14:paraId="2C68A76A" w14:textId="77777777" w:rsidTr="003B3089">
        <w:tc>
          <w:tcPr>
            <w:tcW w:w="4814" w:type="dxa"/>
            <w:hideMark/>
          </w:tcPr>
          <w:p w14:paraId="6797C16D" w14:textId="77777777" w:rsidR="003B3089" w:rsidRDefault="003B30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3E467A3" w14:textId="77777777" w:rsidR="003B3089" w:rsidRDefault="003B308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45EB671F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2DFF364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4892915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CF9D7E1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7DBB6FE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308099C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6658F9E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1439A75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89504D" w14:textId="77777777" w:rsidR="003B3089" w:rsidRDefault="003B3089" w:rsidP="003B3089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3B3089" w:rsidSect="00F93D52">
      <w:headerReference w:type="default" r:id="rId7"/>
      <w:footerReference w:type="default" r:id="rId8"/>
      <w:pgSz w:w="11906" w:h="16838"/>
      <w:pgMar w:top="567" w:right="1134" w:bottom="1134" w:left="1134" w:header="563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58DF3" w14:textId="77777777" w:rsidR="00CB6456" w:rsidRDefault="00CB6456" w:rsidP="00907C43">
      <w:r>
        <w:separator/>
      </w:r>
    </w:p>
  </w:endnote>
  <w:endnote w:type="continuationSeparator" w:id="0">
    <w:p w14:paraId="67639E9D" w14:textId="77777777" w:rsidR="00CB6456" w:rsidRDefault="00CB6456" w:rsidP="0090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7BD3" w14:textId="2C72EB40" w:rsidR="000D2418" w:rsidRDefault="000D2418">
    <w:pPr>
      <w:pStyle w:val="Pidipagina"/>
    </w:pPr>
    <w:r w:rsidRPr="000D2418">
      <w:rPr>
        <w:noProof/>
      </w:rPr>
      <w:drawing>
        <wp:inline distT="0" distB="0" distL="0" distR="0" wp14:anchorId="4C40A431" wp14:editId="1D89F728">
          <wp:extent cx="6120060" cy="6477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5215" cy="648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4838A7" w14:textId="77777777" w:rsidR="000D2418" w:rsidRDefault="000D24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A4D68" w14:textId="77777777" w:rsidR="00CB6456" w:rsidRDefault="00CB6456" w:rsidP="00907C43">
      <w:r>
        <w:separator/>
      </w:r>
    </w:p>
  </w:footnote>
  <w:footnote w:type="continuationSeparator" w:id="0">
    <w:p w14:paraId="46811F8E" w14:textId="77777777" w:rsidR="00CB6456" w:rsidRDefault="00CB6456" w:rsidP="00907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C54BF" w14:textId="51DAEBAA" w:rsidR="00907C43" w:rsidRDefault="00907C43" w:rsidP="00907C43">
    <w:pPr>
      <w:pStyle w:val="Titolo1"/>
      <w:spacing w:line="321" w:lineRule="exact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5DD504" wp14:editId="0A3BBFA2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981075" cy="974090"/>
          <wp:effectExtent l="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t xml:space="preserve">        ISTITUTO</w:t>
    </w:r>
    <w:r>
      <w:rPr>
        <w:spacing w:val="-5"/>
      </w:rPr>
      <w:t xml:space="preserve"> </w:t>
    </w:r>
    <w:r>
      <w:t>COMPRENSIVO DI</w:t>
    </w:r>
    <w:r>
      <w:rPr>
        <w:spacing w:val="-6"/>
      </w:rPr>
      <w:t xml:space="preserve"> </w:t>
    </w:r>
    <w:r>
      <w:t>GALLICANO</w:t>
    </w:r>
  </w:p>
  <w:p w14:paraId="635BF7D4" w14:textId="77777777" w:rsidR="00907C43" w:rsidRDefault="00907C43" w:rsidP="00907C43">
    <w:pPr>
      <w:spacing w:line="275" w:lineRule="exact"/>
      <w:ind w:left="884" w:right="884"/>
      <w:jc w:val="center"/>
      <w:rPr>
        <w:b/>
      </w:rPr>
    </w:pPr>
    <w:r>
      <w:rPr>
        <w:b/>
      </w:rPr>
      <w:t>di</w:t>
    </w:r>
    <w:r>
      <w:rPr>
        <w:b/>
        <w:spacing w:val="-4"/>
      </w:rPr>
      <w:t xml:space="preserve"> </w:t>
    </w:r>
    <w:r>
      <w:rPr>
        <w:b/>
      </w:rPr>
      <w:t>Scuola</w:t>
    </w:r>
    <w:r>
      <w:rPr>
        <w:b/>
        <w:spacing w:val="-2"/>
      </w:rPr>
      <w:t xml:space="preserve"> </w:t>
    </w:r>
    <w:r>
      <w:rPr>
        <w:b/>
      </w:rPr>
      <w:t>dell’Infanzia,</w:t>
    </w:r>
    <w:r>
      <w:rPr>
        <w:b/>
        <w:spacing w:val="-1"/>
      </w:rPr>
      <w:t xml:space="preserve"> </w:t>
    </w:r>
    <w:r>
      <w:rPr>
        <w:b/>
      </w:rPr>
      <w:t>Primaria</w:t>
    </w:r>
    <w:r>
      <w:rPr>
        <w:b/>
        <w:spacing w:val="-2"/>
      </w:rPr>
      <w:t xml:space="preserve"> </w:t>
    </w:r>
    <w:r>
      <w:rPr>
        <w:b/>
      </w:rPr>
      <w:t>e</w:t>
    </w:r>
    <w:r>
      <w:rPr>
        <w:b/>
        <w:spacing w:val="-4"/>
      </w:rPr>
      <w:t xml:space="preserve"> </w:t>
    </w:r>
    <w:r>
      <w:rPr>
        <w:b/>
      </w:rPr>
      <w:t>Secondaria</w:t>
    </w:r>
    <w:r>
      <w:rPr>
        <w:b/>
        <w:spacing w:val="-1"/>
      </w:rPr>
      <w:t xml:space="preserve"> </w:t>
    </w:r>
    <w:r>
      <w:rPr>
        <w:b/>
      </w:rPr>
      <w:t>di</w:t>
    </w:r>
    <w:r>
      <w:rPr>
        <w:b/>
        <w:spacing w:val="1"/>
      </w:rPr>
      <w:t xml:space="preserve"> </w:t>
    </w:r>
    <w:r>
      <w:rPr>
        <w:b/>
      </w:rPr>
      <w:t>1°grado</w:t>
    </w:r>
  </w:p>
  <w:p w14:paraId="5A3F750D" w14:textId="77777777" w:rsidR="00907C43" w:rsidRDefault="00907C43" w:rsidP="00907C43">
    <w:pPr>
      <w:spacing w:before="13" w:line="249" w:lineRule="auto"/>
      <w:ind w:left="885" w:right="884"/>
      <w:jc w:val="center"/>
      <w:rPr>
        <w:rFonts w:ascii="Arial"/>
        <w:b/>
        <w:sz w:val="19"/>
      </w:rPr>
    </w:pPr>
    <w:r>
      <w:rPr>
        <w:b/>
        <w:sz w:val="20"/>
      </w:rPr>
      <w:t>Via</w:t>
    </w:r>
    <w:r>
      <w:rPr>
        <w:b/>
        <w:spacing w:val="-2"/>
        <w:sz w:val="20"/>
      </w:rPr>
      <w:t xml:space="preserve"> </w:t>
    </w:r>
    <w:r>
      <w:rPr>
        <w:b/>
        <w:sz w:val="20"/>
      </w:rPr>
      <w:t>Maresciallo G. Guazzelli,</w:t>
    </w:r>
    <w:r>
      <w:rPr>
        <w:b/>
        <w:spacing w:val="-1"/>
        <w:sz w:val="20"/>
      </w:rPr>
      <w:t xml:space="preserve"> </w:t>
    </w:r>
    <w:r>
      <w:rPr>
        <w:b/>
        <w:sz w:val="20"/>
      </w:rPr>
      <w:t>2 Gallicano</w:t>
    </w:r>
    <w:r>
      <w:rPr>
        <w:b/>
        <w:spacing w:val="-1"/>
        <w:sz w:val="20"/>
      </w:rPr>
      <w:t xml:space="preserve"> </w:t>
    </w:r>
    <w:r>
      <w:rPr>
        <w:b/>
        <w:sz w:val="20"/>
      </w:rPr>
      <w:t>55027</w:t>
    </w:r>
    <w:r>
      <w:rPr>
        <w:b/>
        <w:spacing w:val="4"/>
        <w:sz w:val="20"/>
      </w:rPr>
      <w:t xml:space="preserve"> </w:t>
    </w:r>
    <w:r>
      <w:rPr>
        <w:b/>
        <w:sz w:val="20"/>
      </w:rPr>
      <w:t>(Lucca)</w:t>
    </w:r>
    <w:r>
      <w:rPr>
        <w:b/>
        <w:spacing w:val="3"/>
        <w:sz w:val="20"/>
      </w:rPr>
      <w:t xml:space="preserve"> </w:t>
    </w:r>
    <w:r>
      <w:rPr>
        <w:b/>
        <w:sz w:val="20"/>
      </w:rPr>
      <w:t>-</w:t>
    </w:r>
    <w:r>
      <w:rPr>
        <w:b/>
        <w:spacing w:val="-1"/>
        <w:sz w:val="20"/>
      </w:rPr>
      <w:t xml:space="preserve"> </w:t>
    </w:r>
    <w:r>
      <w:rPr>
        <w:b/>
        <w:sz w:val="20"/>
      </w:rPr>
      <w:t>Tel.</w:t>
    </w:r>
    <w:r>
      <w:rPr>
        <w:b/>
        <w:spacing w:val="-1"/>
        <w:sz w:val="20"/>
      </w:rPr>
      <w:t xml:space="preserve"> </w:t>
    </w:r>
    <w:r>
      <w:rPr>
        <w:b/>
        <w:sz w:val="20"/>
      </w:rPr>
      <w:t>0583/74019</w:t>
    </w:r>
    <w:r>
      <w:rPr>
        <w:b/>
        <w:spacing w:val="1"/>
        <w:sz w:val="20"/>
      </w:rPr>
      <w:t xml:space="preserve"> </w:t>
    </w:r>
    <w:hyperlink r:id="rId2">
      <w:r>
        <w:rPr>
          <w:b/>
          <w:color w:val="0000FF"/>
          <w:sz w:val="20"/>
          <w:u w:val="single" w:color="0000FF"/>
        </w:rPr>
        <w:t>luic82400r@istruzione.it</w:t>
      </w:r>
    </w:hyperlink>
    <w:r>
      <w:rPr>
        <w:b/>
        <w:color w:val="0000FF"/>
        <w:spacing w:val="44"/>
        <w:sz w:val="20"/>
      </w:rPr>
      <w:t xml:space="preserve"> </w:t>
    </w:r>
    <w:r>
      <w:rPr>
        <w:b/>
        <w:sz w:val="20"/>
      </w:rPr>
      <w:t>-</w:t>
    </w:r>
    <w:r>
      <w:rPr>
        <w:b/>
        <w:spacing w:val="-7"/>
        <w:sz w:val="20"/>
      </w:rPr>
      <w:t xml:space="preserve"> </w:t>
    </w:r>
    <w:hyperlink r:id="rId3">
      <w:r>
        <w:rPr>
          <w:b/>
          <w:color w:val="0000FF"/>
          <w:sz w:val="20"/>
          <w:u w:val="single" w:color="0000FF"/>
        </w:rPr>
        <w:t>luic82400r@pec.istruzione.it</w:t>
      </w:r>
    </w:hyperlink>
    <w:r>
      <w:rPr>
        <w:b/>
        <w:color w:val="0000FF"/>
        <w:spacing w:val="41"/>
        <w:sz w:val="20"/>
      </w:rPr>
      <w:t xml:space="preserve"> </w:t>
    </w:r>
    <w:r>
      <w:rPr>
        <w:b/>
        <w:sz w:val="20"/>
      </w:rPr>
      <w:t>-</w:t>
    </w:r>
    <w:r>
      <w:rPr>
        <w:b/>
        <w:spacing w:val="42"/>
        <w:sz w:val="20"/>
      </w:rPr>
      <w:t xml:space="preserve"> </w:t>
    </w:r>
    <w:r w:rsidRPr="008A0986">
      <w:rPr>
        <w:b/>
        <w:color w:val="0000FF"/>
        <w:sz w:val="20"/>
        <w:u w:val="single" w:color="0000FF"/>
      </w:rPr>
      <w:t>www.icgallicano.it</w:t>
    </w:r>
  </w:p>
  <w:p w14:paraId="4F7A6949" w14:textId="77777777" w:rsidR="00907C43" w:rsidRPr="004669F1" w:rsidRDefault="00907C43" w:rsidP="00907C43">
    <w:pPr>
      <w:spacing w:line="235" w:lineRule="exact"/>
      <w:ind w:left="2901"/>
      <w:rPr>
        <w:rFonts w:asciiTheme="minorHAnsi" w:hAnsiTheme="minorHAnsi" w:cstheme="minorHAnsi"/>
        <w:b/>
        <w:sz w:val="18"/>
        <w:szCs w:val="18"/>
      </w:rPr>
    </w:pPr>
    <w:r>
      <w:rPr>
        <w:rFonts w:asciiTheme="minorHAnsi" w:hAnsiTheme="minorHAnsi" w:cstheme="minorHAnsi"/>
        <w:b/>
        <w:sz w:val="18"/>
        <w:szCs w:val="18"/>
      </w:rPr>
      <w:t xml:space="preserve">                </w:t>
    </w:r>
    <w:r w:rsidRPr="004669F1">
      <w:rPr>
        <w:rFonts w:asciiTheme="minorHAnsi" w:hAnsiTheme="minorHAnsi" w:cstheme="minorHAnsi"/>
        <w:b/>
        <w:sz w:val="18"/>
        <w:szCs w:val="18"/>
      </w:rPr>
      <w:t>C.F. 81000130468 – COD. UNIVOCO: UFJ9ND</w:t>
    </w:r>
  </w:p>
  <w:p w14:paraId="0F3C1379" w14:textId="35F91F2C" w:rsidR="00907C43" w:rsidRDefault="00907C43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F0649"/>
    <w:multiLevelType w:val="hybridMultilevel"/>
    <w:tmpl w:val="7B04B21E"/>
    <w:lvl w:ilvl="0" w:tplc="C0C61C56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C02C2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785916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D47CC0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B64B9E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48A5B0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EF1AA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CF75A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E0624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FE2AB2"/>
    <w:multiLevelType w:val="hybridMultilevel"/>
    <w:tmpl w:val="5D4ED1A6"/>
    <w:lvl w:ilvl="0" w:tplc="5660FC66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0A578">
      <w:start w:val="1"/>
      <w:numFmt w:val="bullet"/>
      <w:lvlText w:val="o"/>
      <w:lvlJc w:val="left"/>
      <w:pPr>
        <w:ind w:left="11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AC6566">
      <w:start w:val="1"/>
      <w:numFmt w:val="bullet"/>
      <w:lvlText w:val="▪"/>
      <w:lvlJc w:val="left"/>
      <w:pPr>
        <w:ind w:left="18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811C8">
      <w:start w:val="1"/>
      <w:numFmt w:val="bullet"/>
      <w:lvlText w:val="•"/>
      <w:lvlJc w:val="left"/>
      <w:pPr>
        <w:ind w:left="25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A462">
      <w:start w:val="1"/>
      <w:numFmt w:val="bullet"/>
      <w:lvlText w:val="o"/>
      <w:lvlJc w:val="left"/>
      <w:pPr>
        <w:ind w:left="32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C6E50">
      <w:start w:val="1"/>
      <w:numFmt w:val="bullet"/>
      <w:lvlText w:val="▪"/>
      <w:lvlJc w:val="left"/>
      <w:pPr>
        <w:ind w:left="39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6F5BE">
      <w:start w:val="1"/>
      <w:numFmt w:val="bullet"/>
      <w:lvlText w:val="•"/>
      <w:lvlJc w:val="left"/>
      <w:pPr>
        <w:ind w:left="4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0894AE">
      <w:start w:val="1"/>
      <w:numFmt w:val="bullet"/>
      <w:lvlText w:val="o"/>
      <w:lvlJc w:val="left"/>
      <w:pPr>
        <w:ind w:left="54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E4A68">
      <w:start w:val="1"/>
      <w:numFmt w:val="bullet"/>
      <w:lvlText w:val="▪"/>
      <w:lvlJc w:val="left"/>
      <w:pPr>
        <w:ind w:left="61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C411CF"/>
    <w:multiLevelType w:val="hybridMultilevel"/>
    <w:tmpl w:val="EF4027C4"/>
    <w:lvl w:ilvl="0" w:tplc="04100001">
      <w:start w:val="1"/>
      <w:numFmt w:val="bullet"/>
      <w:lvlText w:val=""/>
      <w:lvlJc w:val="left"/>
      <w:pPr>
        <w:ind w:left="28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4A254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4B2CC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A2CD6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CD37C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08C32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8D74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0765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20CAC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F555BC"/>
    <w:multiLevelType w:val="multilevel"/>
    <w:tmpl w:val="64B4A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4758B"/>
    <w:multiLevelType w:val="hybridMultilevel"/>
    <w:tmpl w:val="2966B7D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1A4B0A"/>
    <w:multiLevelType w:val="hybridMultilevel"/>
    <w:tmpl w:val="E488B54E"/>
    <w:lvl w:ilvl="0" w:tplc="0410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87B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0DA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B7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CB0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E27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C88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A6DE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8F4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9973C2"/>
    <w:multiLevelType w:val="hybridMultilevel"/>
    <w:tmpl w:val="4FBEBCFE"/>
    <w:lvl w:ilvl="0" w:tplc="EF565D1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C75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E6FB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3222A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6C82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E75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34C8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18C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64196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E6738B"/>
    <w:multiLevelType w:val="multilevel"/>
    <w:tmpl w:val="CE064BCA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ED3575"/>
    <w:multiLevelType w:val="hybridMultilevel"/>
    <w:tmpl w:val="227C5656"/>
    <w:lvl w:ilvl="0" w:tplc="37B8D6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A498E"/>
    <w:multiLevelType w:val="hybridMultilevel"/>
    <w:tmpl w:val="3278ACE4"/>
    <w:lvl w:ilvl="0" w:tplc="427AD342">
      <w:start w:val="1"/>
      <w:numFmt w:val="bullet"/>
      <w:lvlText w:val=""/>
      <w:lvlJc w:val="left"/>
      <w:pPr>
        <w:ind w:left="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87B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0DA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8B7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CB0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5E27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EC88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A6DE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8F4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0" w15:restartNumberingAfterBreak="0">
    <w:nsid w:val="411757D5"/>
    <w:multiLevelType w:val="hybridMultilevel"/>
    <w:tmpl w:val="A9362C60"/>
    <w:lvl w:ilvl="0" w:tplc="C3E236A8">
      <w:start w:val="1"/>
      <w:numFmt w:val="bullet"/>
      <w:lvlText w:val=""/>
      <w:lvlJc w:val="left"/>
      <w:pPr>
        <w:ind w:left="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4A254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4B2CC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A2CD6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CD37C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08C32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8D74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0765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20CAC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384CB8"/>
    <w:multiLevelType w:val="hybridMultilevel"/>
    <w:tmpl w:val="06926DA8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D64679"/>
    <w:multiLevelType w:val="hybridMultilevel"/>
    <w:tmpl w:val="9B6291EA"/>
    <w:lvl w:ilvl="0" w:tplc="37B8D6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E0698"/>
    <w:multiLevelType w:val="hybridMultilevel"/>
    <w:tmpl w:val="449C9278"/>
    <w:lvl w:ilvl="0" w:tplc="37B8D6D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DC178B0"/>
    <w:multiLevelType w:val="hybridMultilevel"/>
    <w:tmpl w:val="451A6B00"/>
    <w:lvl w:ilvl="0" w:tplc="F4DC1DBE">
      <w:start w:val="14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D5BA6"/>
    <w:multiLevelType w:val="hybridMultilevel"/>
    <w:tmpl w:val="99E0A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04684"/>
    <w:multiLevelType w:val="hybridMultilevel"/>
    <w:tmpl w:val="053627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B6967BE"/>
    <w:multiLevelType w:val="hybridMultilevel"/>
    <w:tmpl w:val="B67C4170"/>
    <w:lvl w:ilvl="0" w:tplc="0CF8F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4B630E2"/>
    <w:multiLevelType w:val="hybridMultilevel"/>
    <w:tmpl w:val="F1C25570"/>
    <w:lvl w:ilvl="0" w:tplc="FCE45BBC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2DA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464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C27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0E48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B2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EC4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A8D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A757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B5097F"/>
    <w:multiLevelType w:val="hybridMultilevel"/>
    <w:tmpl w:val="02D050D0"/>
    <w:lvl w:ilvl="0" w:tplc="04100001">
      <w:start w:val="1"/>
      <w:numFmt w:val="bullet"/>
      <w:lvlText w:val=""/>
      <w:lvlJc w:val="left"/>
      <w:pPr>
        <w:ind w:left="28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4A254">
      <w:start w:val="1"/>
      <w:numFmt w:val="bullet"/>
      <w:lvlText w:val="o"/>
      <w:lvlJc w:val="left"/>
      <w:pPr>
        <w:ind w:left="1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C4B2CC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A2CD6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3CD37C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708C32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8D74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07656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020CAC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34"/>
  </w:num>
  <w:num w:numId="3">
    <w:abstractNumId w:val="36"/>
  </w:num>
  <w:num w:numId="4">
    <w:abstractNumId w:val="17"/>
  </w:num>
  <w:num w:numId="5">
    <w:abstractNumId w:val="13"/>
  </w:num>
  <w:num w:numId="6">
    <w:abstractNumId w:val="20"/>
  </w:num>
  <w:num w:numId="7">
    <w:abstractNumId w:val="5"/>
  </w:num>
  <w:num w:numId="8">
    <w:abstractNumId w:val="3"/>
  </w:num>
  <w:num w:numId="9">
    <w:abstractNumId w:val="12"/>
  </w:num>
  <w:num w:numId="10">
    <w:abstractNumId w:val="6"/>
  </w:num>
  <w:num w:numId="11">
    <w:abstractNumId w:val="38"/>
  </w:num>
  <w:num w:numId="12">
    <w:abstractNumId w:val="11"/>
  </w:num>
  <w:num w:numId="13">
    <w:abstractNumId w:val="15"/>
  </w:num>
  <w:num w:numId="14">
    <w:abstractNumId w:val="27"/>
  </w:num>
  <w:num w:numId="15">
    <w:abstractNumId w:val="26"/>
  </w:num>
  <w:num w:numId="16">
    <w:abstractNumId w:val="35"/>
  </w:num>
  <w:num w:numId="17">
    <w:abstractNumId w:val="22"/>
  </w:num>
  <w:num w:numId="18">
    <w:abstractNumId w:val="14"/>
  </w:num>
  <w:num w:numId="19">
    <w:abstractNumId w:val="37"/>
  </w:num>
  <w:num w:numId="20">
    <w:abstractNumId w:val="30"/>
  </w:num>
  <w:num w:numId="21">
    <w:abstractNumId w:val="4"/>
  </w:num>
  <w:num w:numId="22">
    <w:abstractNumId w:val="2"/>
  </w:num>
  <w:num w:numId="23">
    <w:abstractNumId w:val="29"/>
  </w:num>
  <w:num w:numId="24">
    <w:abstractNumId w:val="10"/>
  </w:num>
  <w:num w:numId="25">
    <w:abstractNumId w:val="18"/>
  </w:num>
  <w:num w:numId="26">
    <w:abstractNumId w:val="7"/>
  </w:num>
  <w:num w:numId="27">
    <w:abstractNumId w:val="25"/>
  </w:num>
  <w:num w:numId="28">
    <w:abstractNumId w:val="9"/>
  </w:num>
  <w:num w:numId="29">
    <w:abstractNumId w:val="33"/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28"/>
  </w:num>
  <w:num w:numId="33">
    <w:abstractNumId w:val="2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16"/>
  </w:num>
  <w:num w:numId="39">
    <w:abstractNumId w:val="23"/>
  </w:num>
  <w:num w:numId="40">
    <w:abstractNumId w:val="32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51"/>
    <w:rsid w:val="000002AE"/>
    <w:rsid w:val="00000E51"/>
    <w:rsid w:val="000401CF"/>
    <w:rsid w:val="00042D4E"/>
    <w:rsid w:val="000546C8"/>
    <w:rsid w:val="00056D7C"/>
    <w:rsid w:val="00061380"/>
    <w:rsid w:val="0008636F"/>
    <w:rsid w:val="000A0AC3"/>
    <w:rsid w:val="000B1612"/>
    <w:rsid w:val="000C6F01"/>
    <w:rsid w:val="000D01A2"/>
    <w:rsid w:val="000D2418"/>
    <w:rsid w:val="000D5997"/>
    <w:rsid w:val="000E4F17"/>
    <w:rsid w:val="000F7C69"/>
    <w:rsid w:val="00107677"/>
    <w:rsid w:val="001647B5"/>
    <w:rsid w:val="001F4C8A"/>
    <w:rsid w:val="00214421"/>
    <w:rsid w:val="00224284"/>
    <w:rsid w:val="00254536"/>
    <w:rsid w:val="00264147"/>
    <w:rsid w:val="00276100"/>
    <w:rsid w:val="00276632"/>
    <w:rsid w:val="0029402D"/>
    <w:rsid w:val="002A3860"/>
    <w:rsid w:val="002B1EFB"/>
    <w:rsid w:val="002B4EE2"/>
    <w:rsid w:val="002C42E8"/>
    <w:rsid w:val="002C7DEB"/>
    <w:rsid w:val="00302BF5"/>
    <w:rsid w:val="00387937"/>
    <w:rsid w:val="00394897"/>
    <w:rsid w:val="003A3D22"/>
    <w:rsid w:val="003B3089"/>
    <w:rsid w:val="00414518"/>
    <w:rsid w:val="00424D09"/>
    <w:rsid w:val="00424DD1"/>
    <w:rsid w:val="00434218"/>
    <w:rsid w:val="00492A29"/>
    <w:rsid w:val="004B34F0"/>
    <w:rsid w:val="004F2F48"/>
    <w:rsid w:val="00514EE6"/>
    <w:rsid w:val="005733DE"/>
    <w:rsid w:val="005A40CD"/>
    <w:rsid w:val="005E248F"/>
    <w:rsid w:val="006118F7"/>
    <w:rsid w:val="006B445D"/>
    <w:rsid w:val="006E3BA3"/>
    <w:rsid w:val="00700225"/>
    <w:rsid w:val="00784ADD"/>
    <w:rsid w:val="007860A0"/>
    <w:rsid w:val="007B3489"/>
    <w:rsid w:val="007C4AC6"/>
    <w:rsid w:val="007D6FD9"/>
    <w:rsid w:val="007F6C13"/>
    <w:rsid w:val="00907C43"/>
    <w:rsid w:val="0092488C"/>
    <w:rsid w:val="00940083"/>
    <w:rsid w:val="00947AB9"/>
    <w:rsid w:val="0097598F"/>
    <w:rsid w:val="009D3264"/>
    <w:rsid w:val="009F458D"/>
    <w:rsid w:val="00A111E3"/>
    <w:rsid w:val="00A504C5"/>
    <w:rsid w:val="00A64EA5"/>
    <w:rsid w:val="00A80E32"/>
    <w:rsid w:val="00AD32EF"/>
    <w:rsid w:val="00B010E6"/>
    <w:rsid w:val="00B06366"/>
    <w:rsid w:val="00B478B1"/>
    <w:rsid w:val="00BD3A92"/>
    <w:rsid w:val="00BF1916"/>
    <w:rsid w:val="00C7025E"/>
    <w:rsid w:val="00CB6456"/>
    <w:rsid w:val="00CE097B"/>
    <w:rsid w:val="00CF4AF1"/>
    <w:rsid w:val="00D26706"/>
    <w:rsid w:val="00DA102D"/>
    <w:rsid w:val="00DC5C17"/>
    <w:rsid w:val="00DE600A"/>
    <w:rsid w:val="00DE763A"/>
    <w:rsid w:val="00DE7AE7"/>
    <w:rsid w:val="00E91BFD"/>
    <w:rsid w:val="00EE309D"/>
    <w:rsid w:val="00F43A58"/>
    <w:rsid w:val="00F52EF1"/>
    <w:rsid w:val="00F709CF"/>
    <w:rsid w:val="00F93D52"/>
    <w:rsid w:val="00FD39B6"/>
    <w:rsid w:val="00FD3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DFBF"/>
  <w15:docId w15:val="{5DA96814-BE69-4AEB-821C-C1F488A3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00E51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000E51"/>
    <w:pPr>
      <w:keepNext/>
      <w:suppressAutoHyphens w:val="0"/>
      <w:autoSpaceDE w:val="0"/>
      <w:autoSpaceDN w:val="0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00E51"/>
    <w:rPr>
      <w:rFonts w:ascii="Cambria" w:eastAsia="Times New Roman" w:hAnsi="Cambria" w:cs="Times New Roman"/>
      <w:b/>
      <w:bCs/>
      <w:kern w:val="32"/>
      <w:sz w:val="32"/>
      <w:szCs w:val="32"/>
      <w:lang w:eastAsia="hi-IN"/>
    </w:rPr>
  </w:style>
  <w:style w:type="table" w:styleId="Grigliatabella">
    <w:name w:val="Table Grid"/>
    <w:basedOn w:val="Tabellanormale"/>
    <w:uiPriority w:val="39"/>
    <w:rsid w:val="00000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F1916"/>
    <w:rPr>
      <w:color w:val="0000FF"/>
      <w:u w:val="single"/>
    </w:rPr>
  </w:style>
  <w:style w:type="character" w:customStyle="1" w:styleId="st1">
    <w:name w:val="st1"/>
    <w:basedOn w:val="Carpredefinitoparagrafo"/>
    <w:rsid w:val="00BF1916"/>
  </w:style>
  <w:style w:type="paragraph" w:customStyle="1" w:styleId="Titolo10">
    <w:name w:val="Titolo1"/>
    <w:basedOn w:val="Normale"/>
    <w:next w:val="Corpotesto"/>
    <w:rsid w:val="00BF1916"/>
    <w:pPr>
      <w:widowControl/>
      <w:jc w:val="center"/>
    </w:pPr>
    <w:rPr>
      <w:rFonts w:eastAsia="Times New Roman" w:cs="Times New Roman"/>
      <w:b/>
      <w:kern w:val="0"/>
      <w:sz w:val="28"/>
      <w:lang w:eastAsia="zh-CN" w:bidi="ar-SA"/>
    </w:rPr>
  </w:style>
  <w:style w:type="paragraph" w:customStyle="1" w:styleId="Corpodeltesto31">
    <w:name w:val="Corpo del testo 31"/>
    <w:basedOn w:val="Normale"/>
    <w:rsid w:val="00BF1916"/>
    <w:pPr>
      <w:widowControl/>
      <w:jc w:val="both"/>
    </w:pPr>
    <w:rPr>
      <w:rFonts w:ascii="Tahoma" w:eastAsia="Times New Roman" w:hAnsi="Tahoma" w:cs="Tahoma"/>
      <w:kern w:val="0"/>
      <w:sz w:val="20"/>
      <w:szCs w:val="20"/>
      <w:lang w:eastAsia="zh-CN" w:bidi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F1916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F1916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7B3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B06366"/>
    <w:pPr>
      <w:widowControl/>
      <w:suppressAutoHyphens w:val="0"/>
      <w:ind w:left="720"/>
      <w:contextualSpacing/>
      <w:jc w:val="both"/>
    </w:pPr>
    <w:rPr>
      <w:rFonts w:eastAsia="Times New Roman" w:cs="Times New Roman"/>
      <w:kern w:val="0"/>
      <w:sz w:val="28"/>
      <w:szCs w:val="2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907C4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7C4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07C4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7C4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customStyle="1" w:styleId="TableGrid">
    <w:name w:val="TableGrid"/>
    <w:rsid w:val="000002A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784AD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63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636F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636F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63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636F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36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36F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Articolo">
    <w:name w:val="Articolo"/>
    <w:basedOn w:val="Normale"/>
    <w:link w:val="ArticoloCarattere"/>
    <w:qFormat/>
    <w:rsid w:val="00276100"/>
    <w:pPr>
      <w:widowControl/>
      <w:suppressAutoHyphens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kern w:val="0"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276100"/>
    <w:rPr>
      <w:rFonts w:ascii="Calibri" w:eastAsia="Times New Roman" w:hAnsi="Calibri" w:cs="Calibri"/>
      <w:b/>
      <w:bCs/>
      <w:lang w:eastAsia="it-IT"/>
    </w:r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27610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sche3">
    <w:name w:val="sche_3"/>
    <w:rsid w:val="003B308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mmaCarattere">
    <w:name w:val="Comma Carattere"/>
    <w:basedOn w:val="Carpredefinitoparagrafo"/>
    <w:link w:val="Comma"/>
    <w:locked/>
    <w:rsid w:val="003B3089"/>
  </w:style>
  <w:style w:type="paragraph" w:customStyle="1" w:styleId="Comma">
    <w:name w:val="Comma"/>
    <w:basedOn w:val="Paragrafoelenco"/>
    <w:link w:val="CommaCarattere"/>
    <w:qFormat/>
    <w:rsid w:val="003B3089"/>
    <w:pPr>
      <w:numPr>
        <w:numId w:val="34"/>
      </w:numPr>
      <w:spacing w:after="2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ic82400r@pec.istruzione.it" TargetMode="External"/><Relationship Id="rId2" Type="http://schemas.openxmlformats.org/officeDocument/2006/relationships/hyperlink" Target="mailto:luic82400r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LUIC82400R - IST.COMPRENSIVO DI GALLICANO</cp:lastModifiedBy>
  <cp:revision>9</cp:revision>
  <cp:lastPrinted>2023-11-20T07:31:00Z</cp:lastPrinted>
  <dcterms:created xsi:type="dcterms:W3CDTF">2026-02-02T09:50:00Z</dcterms:created>
  <dcterms:modified xsi:type="dcterms:W3CDTF">2026-02-05T14:32:00Z</dcterms:modified>
</cp:coreProperties>
</file>